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CE" w:rsidRDefault="00C534CE" w:rsidP="00C534CE">
      <w:pPr>
        <w:ind w:left="-794"/>
        <w:jc w:val="center"/>
      </w:pPr>
      <w:r w:rsidRPr="003809C1">
        <w:rPr>
          <w:b/>
          <w:noProof/>
          <w:sz w:val="24"/>
          <w:szCs w:val="24"/>
          <w:lang w:eastAsia="ru-RU"/>
        </w:rPr>
        <w:drawing>
          <wp:inline distT="0" distB="0" distL="0" distR="0" wp14:anchorId="5EE49597" wp14:editId="024BBB3E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4CE" w:rsidRDefault="00C534CE" w:rsidP="00C534CE">
      <w:pPr>
        <w:spacing w:after="0" w:line="100" w:lineRule="atLeast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C534CE" w:rsidRDefault="00C534CE" w:rsidP="00C534CE">
      <w:pPr>
        <w:spacing w:after="0"/>
        <w:ind w:left="-794"/>
        <w:jc w:val="center"/>
        <w:rPr>
          <w:b/>
          <w:sz w:val="24"/>
          <w:szCs w:val="24"/>
        </w:rPr>
      </w:pPr>
    </w:p>
    <w:p w:rsidR="00C534CE" w:rsidRDefault="0043167B" w:rsidP="00C534CE">
      <w:pPr>
        <w:spacing w:after="0"/>
        <w:ind w:left="-794"/>
        <w:jc w:val="center"/>
        <w:rPr>
          <w:sz w:val="24"/>
          <w:szCs w:val="24"/>
        </w:rPr>
      </w:pPr>
      <w:r>
        <w:rPr>
          <w:sz w:val="24"/>
          <w:szCs w:val="24"/>
        </w:rPr>
        <w:t>24</w:t>
      </w:r>
      <w:bookmarkStart w:id="0" w:name="_GoBack"/>
      <w:bookmarkEnd w:id="0"/>
      <w:r w:rsidR="00C534CE">
        <w:rPr>
          <w:sz w:val="24"/>
          <w:szCs w:val="24"/>
        </w:rPr>
        <w:t>.12.2024</w:t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</w:r>
      <w:r w:rsidR="00C534CE">
        <w:rPr>
          <w:sz w:val="24"/>
          <w:szCs w:val="24"/>
        </w:rPr>
        <w:tab/>
        <w:t xml:space="preserve">                                      № </w:t>
      </w:r>
      <w:r>
        <w:rPr>
          <w:sz w:val="24"/>
          <w:szCs w:val="24"/>
        </w:rPr>
        <w:t>127</w:t>
      </w:r>
    </w:p>
    <w:p w:rsidR="00C534CE" w:rsidRDefault="00C534CE" w:rsidP="00C534CE">
      <w:pPr>
        <w:spacing w:after="0" w:line="100" w:lineRule="atLeast"/>
        <w:ind w:left="-794"/>
        <w:jc w:val="center"/>
        <w:rPr>
          <w:sz w:val="24"/>
          <w:szCs w:val="24"/>
        </w:rPr>
      </w:pPr>
    </w:p>
    <w:p w:rsidR="00C534CE" w:rsidRDefault="00C534CE" w:rsidP="00C534CE">
      <w:pPr>
        <w:spacing w:after="0" w:line="240" w:lineRule="auto"/>
        <w:ind w:left="-737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Новокривошеинского</w:t>
      </w:r>
    </w:p>
    <w:p w:rsidR="00C534CE" w:rsidRPr="00661C41" w:rsidRDefault="00C534CE" w:rsidP="00C534CE">
      <w:pPr>
        <w:spacing w:after="0" w:line="240" w:lineRule="auto"/>
        <w:ind w:left="-737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сельского поселения от 25.06.2016 № 49 а </w:t>
      </w:r>
      <w:r>
        <w:rPr>
          <w:rFonts w:eastAsia="Times New Roman"/>
          <w:kern w:val="0"/>
          <w:sz w:val="24"/>
          <w:szCs w:val="24"/>
          <w:lang w:eastAsia="ru-RU"/>
        </w:rPr>
        <w:t xml:space="preserve"> «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 комплексного развития транспортной инфраструктуры в Новокривошеинском сельском поселении Кривошеинского района</w:t>
      </w:r>
      <w:r w:rsidR="007D765F">
        <w:rPr>
          <w:rFonts w:eastAsia="Times New Roman"/>
          <w:kern w:val="0"/>
          <w:sz w:val="24"/>
          <w:szCs w:val="24"/>
          <w:lang w:eastAsia="ru-RU"/>
        </w:rPr>
        <w:t>» в редакции от 11.11.2024 №114</w:t>
      </w:r>
    </w:p>
    <w:p w:rsidR="00C534CE" w:rsidRDefault="00C534CE" w:rsidP="00C534CE">
      <w:pPr>
        <w:spacing w:after="0" w:line="240" w:lineRule="auto"/>
        <w:ind w:left="-737"/>
        <w:jc w:val="center"/>
      </w:pPr>
    </w:p>
    <w:p w:rsidR="00C534CE" w:rsidRDefault="00C534CE" w:rsidP="00C534CE">
      <w:pPr>
        <w:spacing w:line="100" w:lineRule="atLeast"/>
        <w:jc w:val="center"/>
        <w:rPr>
          <w:sz w:val="24"/>
          <w:szCs w:val="24"/>
        </w:rPr>
      </w:pPr>
      <w:r>
        <w:rPr>
          <w:sz w:val="24"/>
        </w:rPr>
        <w:t xml:space="preserve">В связи с утверждением бюджета Новокривошеинского сельского поселения на 2025 год и </w:t>
      </w:r>
      <w:r w:rsidRPr="00CE4525">
        <w:rPr>
          <w:rFonts w:eastAsia="Times New Roman"/>
          <w:kern w:val="0"/>
          <w:sz w:val="26"/>
          <w:szCs w:val="26"/>
          <w:lang w:eastAsia="ru-RU"/>
        </w:rPr>
        <w:t>на плановый период 20</w:t>
      </w:r>
      <w:r>
        <w:rPr>
          <w:rFonts w:eastAsia="Times New Roman"/>
          <w:kern w:val="0"/>
          <w:sz w:val="26"/>
          <w:szCs w:val="26"/>
          <w:lang w:eastAsia="ru-RU"/>
        </w:rPr>
        <w:t>26 и 2027</w:t>
      </w:r>
      <w:r w:rsidRPr="00CE4525">
        <w:rPr>
          <w:rFonts w:eastAsia="Times New Roman"/>
          <w:kern w:val="0"/>
          <w:sz w:val="26"/>
          <w:szCs w:val="26"/>
          <w:lang w:eastAsia="ru-RU"/>
        </w:rPr>
        <w:t xml:space="preserve"> годов</w:t>
      </w:r>
    </w:p>
    <w:p w:rsidR="00C534CE" w:rsidRDefault="00C534CE" w:rsidP="00C534CE">
      <w:pPr>
        <w:spacing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C534CE" w:rsidRPr="00180EA0" w:rsidRDefault="00C534CE" w:rsidP="00C534CE">
      <w:pPr>
        <w:spacing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1.Внести  изменения в постановление Администрации Новокривошеинского сельского поселения от 25.06.2016 № 49 а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 </w:t>
      </w:r>
      <w:r w:rsidRPr="00661C41">
        <w:rPr>
          <w:rFonts w:eastAsia="Times New Roman"/>
          <w:kern w:val="0"/>
          <w:sz w:val="24"/>
          <w:szCs w:val="24"/>
          <w:lang w:eastAsia="ru-RU"/>
        </w:rPr>
        <w:t>комплексного развития транспортной инфраструктуры в Новокривошеинском сельском поселении Кривошеинского района</w:t>
      </w:r>
      <w:r>
        <w:rPr>
          <w:rFonts w:eastAsia="Times New Roman"/>
          <w:kern w:val="0"/>
          <w:sz w:val="24"/>
          <w:szCs w:val="24"/>
          <w:lang w:eastAsia="ru-RU"/>
        </w:rPr>
        <w:t>»</w:t>
      </w:r>
    </w:p>
    <w:p w:rsidR="00C534CE" w:rsidRDefault="00C534CE" w:rsidP="00C534CE">
      <w:pPr>
        <w:spacing w:after="0" w:line="0" w:lineRule="atLeast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2.В паспорте программы «Объем требуемых капитальных вложений» изложить в следующей редакции: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C534CE" w:rsidTr="008611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CE" w:rsidRDefault="00C534CE" w:rsidP="00861145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 требуемых капитальных вложений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CE" w:rsidRPr="00661C41" w:rsidRDefault="00C534CE" w:rsidP="00861145">
            <w:pPr>
              <w:autoSpaceDE w:val="0"/>
              <w:snapToGrid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Объем финансирования Программы </w:t>
            </w:r>
            <w:proofErr w:type="gramStart"/>
            <w:r w:rsidRPr="00661C41">
              <w:rPr>
                <w:kern w:val="0"/>
                <w:sz w:val="24"/>
                <w:szCs w:val="24"/>
              </w:rPr>
              <w:t>на</w:t>
            </w:r>
            <w:proofErr w:type="gramEnd"/>
          </w:p>
          <w:p w:rsidR="00C534CE" w:rsidRPr="00661C41" w:rsidRDefault="00C534CE" w:rsidP="00861145">
            <w:pPr>
              <w:suppressAutoHyphens w:val="0"/>
              <w:spacing w:after="120"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</w:t>
            </w:r>
            <w:proofErr w:type="spell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грейдированием</w:t>
            </w:r>
            <w:proofErr w:type="spell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, ямочным  ремонтом, установкой дорожных знаков, установкой светодиодных прожекторов для уличного дорожного освещения составит </w:t>
            </w:r>
            <w:proofErr w:type="gramStart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на</w:t>
            </w:r>
            <w:proofErr w:type="gramEnd"/>
            <w:r w:rsidRPr="00661C41">
              <w:rPr>
                <w:rFonts w:eastAsia="Times New Roman"/>
                <w:kern w:val="0"/>
                <w:sz w:val="24"/>
                <w:szCs w:val="24"/>
                <w:lang w:eastAsia="ru-RU"/>
              </w:rPr>
              <w:t>: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2016 год</w:t>
            </w:r>
            <w:r w:rsidRPr="00661C41">
              <w:rPr>
                <w:kern w:val="0"/>
              </w:rPr>
              <w:t xml:space="preserve"> – </w:t>
            </w:r>
            <w:r w:rsidRPr="00661C41">
              <w:rPr>
                <w:kern w:val="0"/>
                <w:sz w:val="24"/>
                <w:szCs w:val="24"/>
              </w:rPr>
              <w:t>1001,0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844,0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РБ – 44,4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112,6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2017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– </w:t>
            </w:r>
            <w:r w:rsidRPr="00661C41">
              <w:rPr>
                <w:kern w:val="0"/>
                <w:sz w:val="24"/>
                <w:szCs w:val="24"/>
              </w:rPr>
              <w:t>787,7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742,8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44,9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2018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 xml:space="preserve">год - </w:t>
            </w:r>
            <w:r w:rsidRPr="00661C41">
              <w:rPr>
                <w:kern w:val="0"/>
                <w:sz w:val="24"/>
                <w:szCs w:val="24"/>
              </w:rPr>
              <w:t xml:space="preserve"> 1704,6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ОБ – 1619,4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>МБ – 85,2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 xml:space="preserve">руб.       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b/>
                <w:kern w:val="0"/>
              </w:rPr>
              <w:t>2019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 -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 в том числе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t xml:space="preserve">ОБ – </w:t>
            </w:r>
            <w:r>
              <w:rPr>
                <w:kern w:val="0"/>
                <w:sz w:val="24"/>
                <w:szCs w:val="24"/>
              </w:rPr>
              <w:t>0,0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661C41">
              <w:rPr>
                <w:kern w:val="0"/>
                <w:sz w:val="24"/>
                <w:szCs w:val="24"/>
              </w:rPr>
              <w:lastRenderedPageBreak/>
              <w:t xml:space="preserve">МБ – </w:t>
            </w:r>
            <w:r>
              <w:rPr>
                <w:kern w:val="0"/>
                <w:sz w:val="24"/>
                <w:szCs w:val="24"/>
              </w:rPr>
              <w:t>777,7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 w:rsidRPr="00661C41">
              <w:rPr>
                <w:color w:val="FF0000"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2020</w:t>
            </w:r>
            <w:r>
              <w:rPr>
                <w:b/>
                <w:kern w:val="0"/>
              </w:rPr>
              <w:t xml:space="preserve"> </w:t>
            </w:r>
            <w:r w:rsidRPr="00661C41">
              <w:rPr>
                <w:b/>
                <w:kern w:val="0"/>
              </w:rPr>
              <w:t>год</w:t>
            </w:r>
            <w:r w:rsidRPr="00661C41">
              <w:rPr>
                <w:kern w:val="0"/>
              </w:rPr>
              <w:t xml:space="preserve"> –</w:t>
            </w:r>
            <w:r>
              <w:rPr>
                <w:kern w:val="0"/>
                <w:sz w:val="24"/>
                <w:szCs w:val="24"/>
              </w:rPr>
              <w:t xml:space="preserve"> 2472.8</w:t>
            </w:r>
            <w:r w:rsidRPr="00661C41">
              <w:rPr>
                <w:kern w:val="0"/>
                <w:sz w:val="24"/>
                <w:szCs w:val="24"/>
              </w:rPr>
              <w:t xml:space="preserve">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1658,4 тыс. 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 – 814,4 тыс. руб.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661C41">
              <w:rPr>
                <w:b/>
                <w:kern w:val="0"/>
              </w:rPr>
              <w:t>2021</w:t>
            </w:r>
            <w:r>
              <w:rPr>
                <w:b/>
                <w:kern w:val="0"/>
              </w:rPr>
              <w:t xml:space="preserve"> год – </w:t>
            </w:r>
            <w:r>
              <w:rPr>
                <w:kern w:val="0"/>
              </w:rPr>
              <w:t>2045,6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kern w:val="0"/>
              </w:rPr>
              <w:t xml:space="preserve">ОБ – </w:t>
            </w:r>
            <w:r>
              <w:rPr>
                <w:kern w:val="0"/>
              </w:rPr>
              <w:t>1443,4</w:t>
            </w:r>
            <w:r w:rsidRPr="008A7E80">
              <w:rPr>
                <w:kern w:val="0"/>
              </w:rPr>
              <w:t xml:space="preserve">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МБ – 602,2</w:t>
            </w:r>
            <w:r w:rsidRPr="008A7E80">
              <w:rPr>
                <w:kern w:val="0"/>
              </w:rPr>
              <w:t xml:space="preserve"> тыс.</w:t>
            </w:r>
            <w:r>
              <w:rPr>
                <w:kern w:val="0"/>
              </w:rPr>
              <w:t xml:space="preserve"> </w:t>
            </w:r>
            <w:r w:rsidRPr="008A7E80">
              <w:rPr>
                <w:kern w:val="0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b/>
                <w:kern w:val="0"/>
              </w:rPr>
              <w:t>2022 год</w:t>
            </w:r>
            <w:r>
              <w:rPr>
                <w:b/>
                <w:kern w:val="0"/>
              </w:rPr>
              <w:t xml:space="preserve"> – </w:t>
            </w:r>
            <w:r>
              <w:rPr>
                <w:kern w:val="0"/>
              </w:rPr>
              <w:t>1058</w:t>
            </w:r>
            <w:r w:rsidRPr="008A7E80">
              <w:rPr>
                <w:kern w:val="0"/>
              </w:rPr>
              <w:t>,0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ОБ – 300,0 </w:t>
            </w:r>
            <w:r w:rsidRPr="008A7E80">
              <w:rPr>
                <w:kern w:val="0"/>
              </w:rPr>
              <w:t>тыс. руб.</w:t>
            </w:r>
          </w:p>
          <w:p w:rsidR="00C534CE" w:rsidRPr="008A7E80" w:rsidRDefault="00C534CE" w:rsidP="00861145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>
              <w:rPr>
                <w:kern w:val="0"/>
              </w:rPr>
              <w:t>МБ – 758,0</w:t>
            </w:r>
            <w:r w:rsidRPr="008A7E80">
              <w:rPr>
                <w:kern w:val="0"/>
              </w:rPr>
              <w:t xml:space="preserve"> тыс. руб.</w:t>
            </w:r>
            <w:r>
              <w:rPr>
                <w:kern w:val="0"/>
              </w:rPr>
              <w:t xml:space="preserve"> 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2023 год </w:t>
            </w:r>
            <w:r w:rsidRPr="00661C41">
              <w:rPr>
                <w:b/>
                <w:kern w:val="0"/>
              </w:rPr>
              <w:t xml:space="preserve">- 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2324,0</w:t>
            </w:r>
            <w:r w:rsidRPr="009B5CCE"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</w:t>
            </w:r>
            <w:r>
              <w:rPr>
                <w:kern w:val="0"/>
                <w:sz w:val="24"/>
                <w:szCs w:val="24"/>
              </w:rPr>
              <w:t>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 – 1513,2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 – 810,8 тыс. 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 w:rsidRPr="008A7E80">
              <w:rPr>
                <w:b/>
                <w:kern w:val="0"/>
              </w:rPr>
              <w:t>2024 год</w:t>
            </w:r>
            <w:r>
              <w:rPr>
                <w:kern w:val="0"/>
              </w:rPr>
              <w:t xml:space="preserve"> – </w:t>
            </w:r>
            <w:r w:rsidR="0050629D">
              <w:rPr>
                <w:kern w:val="0"/>
              </w:rPr>
              <w:t>1163,46</w:t>
            </w:r>
            <w:r w:rsidRPr="0050629D">
              <w:rPr>
                <w:kern w:val="0"/>
              </w:rPr>
              <w:t xml:space="preserve"> тыс. руб.</w:t>
            </w:r>
          </w:p>
          <w:p w:rsidR="0050629D" w:rsidRDefault="0050629D" w:rsidP="00861145">
            <w:pPr>
              <w:autoSpaceDE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ОБ-250,0тыс</w:t>
            </w:r>
            <w:proofErr w:type="gramStart"/>
            <w:r>
              <w:rPr>
                <w:kern w:val="0"/>
              </w:rPr>
              <w:t>.р</w:t>
            </w:r>
            <w:proofErr w:type="gramEnd"/>
            <w:r>
              <w:rPr>
                <w:kern w:val="0"/>
              </w:rPr>
              <w:t>уб.</w:t>
            </w:r>
          </w:p>
          <w:p w:rsidR="0050629D" w:rsidRPr="008A7E80" w:rsidRDefault="0050629D" w:rsidP="00861145">
            <w:pPr>
              <w:autoSpaceDE w:val="0"/>
              <w:spacing w:after="0" w:line="240" w:lineRule="auto"/>
              <w:jc w:val="both"/>
              <w:rPr>
                <w:b/>
                <w:kern w:val="0"/>
              </w:rPr>
            </w:pPr>
            <w:r>
              <w:rPr>
                <w:kern w:val="0"/>
              </w:rPr>
              <w:t>МБ-913,46тыс</w:t>
            </w:r>
            <w:proofErr w:type="gramStart"/>
            <w:r>
              <w:rPr>
                <w:kern w:val="0"/>
              </w:rPr>
              <w:t>.р</w:t>
            </w:r>
            <w:proofErr w:type="gramEnd"/>
            <w:r>
              <w:rPr>
                <w:kern w:val="0"/>
              </w:rPr>
              <w:t>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 xml:space="preserve">2025 </w:t>
            </w:r>
            <w:r w:rsidRPr="00661C41">
              <w:rPr>
                <w:b/>
                <w:kern w:val="0"/>
              </w:rPr>
              <w:t xml:space="preserve">- </w:t>
            </w:r>
            <w:r w:rsidRPr="009B5CCE">
              <w:rPr>
                <w:b/>
                <w:kern w:val="0"/>
              </w:rPr>
              <w:t xml:space="preserve"> </w:t>
            </w:r>
            <w:r>
              <w:rPr>
                <w:kern w:val="0"/>
              </w:rPr>
              <w:t>3060</w:t>
            </w:r>
            <w:r w:rsidRPr="00661C41">
              <w:rPr>
                <w:kern w:val="0"/>
                <w:sz w:val="24"/>
                <w:szCs w:val="24"/>
              </w:rPr>
              <w:t>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ОБ-2000,0тыс</w:t>
            </w:r>
            <w:proofErr w:type="gramStart"/>
            <w:r>
              <w:rPr>
                <w:kern w:val="0"/>
                <w:sz w:val="24"/>
                <w:szCs w:val="24"/>
              </w:rPr>
              <w:t>.р</w:t>
            </w:r>
            <w:proofErr w:type="gramEnd"/>
            <w:r>
              <w:rPr>
                <w:kern w:val="0"/>
                <w:sz w:val="24"/>
                <w:szCs w:val="24"/>
              </w:rPr>
              <w:t>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МБ-1060,0 тыс.</w:t>
            </w:r>
            <w:r w:rsidR="007D765F"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руб.</w:t>
            </w:r>
          </w:p>
          <w:p w:rsidR="00C534CE" w:rsidRDefault="00C534CE" w:rsidP="00861145">
            <w:pPr>
              <w:autoSpaceDE w:val="0"/>
              <w:spacing w:after="0" w:line="240" w:lineRule="auto"/>
              <w:jc w:val="both"/>
              <w:rPr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2026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4822A8">
              <w:rPr>
                <w:b/>
                <w:kern w:val="0"/>
              </w:rPr>
              <w:t>–</w:t>
            </w:r>
            <w:r w:rsidRPr="00661C41">
              <w:rPr>
                <w:b/>
                <w:color w:val="FF0000"/>
                <w:kern w:val="0"/>
              </w:rPr>
              <w:t xml:space="preserve"> </w:t>
            </w:r>
            <w:r w:rsidRPr="009B5CCE">
              <w:rPr>
                <w:kern w:val="0"/>
              </w:rPr>
              <w:t>1</w:t>
            </w:r>
            <w:r>
              <w:rPr>
                <w:kern w:val="0"/>
              </w:rPr>
              <w:t>088</w:t>
            </w:r>
            <w:r w:rsidRPr="009B5CCE">
              <w:rPr>
                <w:kern w:val="0"/>
                <w:sz w:val="24"/>
                <w:szCs w:val="24"/>
              </w:rPr>
              <w:t>,</w:t>
            </w:r>
            <w:r w:rsidRPr="00661C41">
              <w:rPr>
                <w:kern w:val="0"/>
                <w:sz w:val="24"/>
                <w:szCs w:val="24"/>
              </w:rPr>
              <w:t>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9B5CCE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 w:rsidRPr="009B5CCE">
              <w:rPr>
                <w:b/>
                <w:kern w:val="0"/>
              </w:rPr>
              <w:t>2027-</w:t>
            </w:r>
            <w:r>
              <w:rPr>
                <w:b/>
                <w:kern w:val="0"/>
              </w:rPr>
              <w:t xml:space="preserve"> </w:t>
            </w:r>
            <w:r w:rsidRPr="009B5CCE">
              <w:rPr>
                <w:kern w:val="0"/>
              </w:rPr>
              <w:t>1</w:t>
            </w:r>
            <w:r>
              <w:rPr>
                <w:kern w:val="0"/>
              </w:rPr>
              <w:t>467</w:t>
            </w:r>
            <w:r w:rsidRPr="009B5CCE">
              <w:rPr>
                <w:kern w:val="0"/>
              </w:rPr>
              <w:t xml:space="preserve">,0 </w:t>
            </w:r>
            <w:r w:rsidRPr="009B5CCE">
              <w:rPr>
                <w:kern w:val="0"/>
                <w:sz w:val="24"/>
                <w:szCs w:val="24"/>
              </w:rPr>
              <w:t>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9B5CCE">
              <w:rPr>
                <w:kern w:val="0"/>
                <w:sz w:val="24"/>
                <w:szCs w:val="24"/>
              </w:rPr>
              <w:t>руб.</w:t>
            </w:r>
          </w:p>
          <w:p w:rsidR="00C534CE" w:rsidRPr="00661C41" w:rsidRDefault="00C534CE" w:rsidP="00861145">
            <w:pPr>
              <w:autoSpaceDE w:val="0"/>
              <w:spacing w:after="0" w:line="240" w:lineRule="auto"/>
              <w:jc w:val="both"/>
              <w:rPr>
                <w:b/>
                <w:color w:val="FF0000"/>
                <w:kern w:val="0"/>
                <w:sz w:val="24"/>
                <w:szCs w:val="24"/>
              </w:rPr>
            </w:pPr>
            <w:r>
              <w:rPr>
                <w:b/>
                <w:kern w:val="0"/>
              </w:rPr>
              <w:t>2028-</w:t>
            </w:r>
            <w:r w:rsidRPr="00661C41">
              <w:rPr>
                <w:b/>
                <w:kern w:val="0"/>
              </w:rPr>
              <w:t xml:space="preserve">2032 </w:t>
            </w:r>
            <w:r w:rsidRPr="00661C41">
              <w:rPr>
                <w:b/>
                <w:kern w:val="0"/>
                <w:sz w:val="24"/>
                <w:szCs w:val="24"/>
              </w:rPr>
              <w:t>год</w:t>
            </w:r>
            <w:r>
              <w:rPr>
                <w:b/>
                <w:kern w:val="0"/>
                <w:sz w:val="24"/>
                <w:szCs w:val="24"/>
              </w:rPr>
              <w:t>а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 </w:t>
            </w:r>
            <w:r w:rsidRPr="004822A8">
              <w:rPr>
                <w:b/>
                <w:kern w:val="0"/>
                <w:sz w:val="24"/>
                <w:szCs w:val="24"/>
              </w:rPr>
              <w:t>-</w:t>
            </w:r>
            <w:r w:rsidRPr="00661C41">
              <w:rPr>
                <w:b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5</w:t>
            </w:r>
            <w:r w:rsidRPr="00661C41">
              <w:rPr>
                <w:kern w:val="0"/>
                <w:sz w:val="24"/>
                <w:szCs w:val="24"/>
              </w:rPr>
              <w:t>668,0 тыс.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661C41">
              <w:rPr>
                <w:kern w:val="0"/>
                <w:sz w:val="24"/>
                <w:szCs w:val="24"/>
              </w:rPr>
              <w:t>руб.</w:t>
            </w:r>
          </w:p>
          <w:p w:rsidR="00C534CE" w:rsidRPr="003708AE" w:rsidRDefault="00C534CE" w:rsidP="00861145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661C41">
              <w:rPr>
                <w:rFonts w:eastAsia="Times New Roman"/>
                <w:bCs/>
                <w:iCs/>
                <w:kern w:val="0"/>
                <w:lang w:eastAsia="ru-RU"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:rsidR="00C534CE" w:rsidRDefault="00C534CE" w:rsidP="00C534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bCs/>
          <w:kern w:val="0"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3.Опубликовать настоящее постановление в информационном бюллетени 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C534CE" w:rsidRDefault="00C534CE" w:rsidP="00C534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C534CE" w:rsidRPr="008C20A1" w:rsidRDefault="00C534CE" w:rsidP="00C534CE">
      <w:pPr>
        <w:tabs>
          <w:tab w:val="left" w:pos="426"/>
        </w:tabs>
        <w:spacing w:after="0" w:line="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5.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специалиста по благоустройству, ГО и ЧС.</w:t>
      </w:r>
    </w:p>
    <w:p w:rsidR="00C534CE" w:rsidRDefault="00C534CE" w:rsidP="00C534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C534CE" w:rsidRDefault="00C534CE" w:rsidP="00C534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C534CE" w:rsidRDefault="00C534CE" w:rsidP="00C534CE">
      <w:pPr>
        <w:suppressAutoHyphens w:val="0"/>
        <w:spacing w:after="0" w:line="0" w:lineRule="atLeast"/>
        <w:ind w:firstLine="709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Глава Новокривошеинского сельского поселения                                                  А.О. Саяпин</w:t>
      </w: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C534CE" w:rsidRDefault="00C534CE" w:rsidP="00C534CE">
      <w:pPr>
        <w:suppressAutoHyphens w:val="0"/>
        <w:spacing w:after="0" w:line="0" w:lineRule="atLeast"/>
        <w:contextualSpacing/>
        <w:jc w:val="both"/>
        <w:rPr>
          <w:rFonts w:eastAsia="Times New Roman"/>
          <w:kern w:val="0"/>
          <w:sz w:val="24"/>
          <w:szCs w:val="24"/>
          <w:lang w:eastAsia="ru-RU"/>
        </w:rPr>
      </w:pPr>
    </w:p>
    <w:p w:rsidR="00852AE8" w:rsidRDefault="00852AE8"/>
    <w:sectPr w:rsidR="0085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CE"/>
    <w:rsid w:val="0043167B"/>
    <w:rsid w:val="0050629D"/>
    <w:rsid w:val="007D765F"/>
    <w:rsid w:val="0083260A"/>
    <w:rsid w:val="00852AE8"/>
    <w:rsid w:val="00C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C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CE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CE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2024-12-24T08:28:00Z</dcterms:created>
  <dcterms:modified xsi:type="dcterms:W3CDTF">2024-12-24T09:18:00Z</dcterms:modified>
</cp:coreProperties>
</file>