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C69" w:rsidRDefault="00FC2C69" w:rsidP="00FC2C69">
      <w:pPr>
        <w:jc w:val="center"/>
        <w:rPr>
          <w:b/>
          <w:sz w:val="26"/>
          <w:szCs w:val="26"/>
        </w:rPr>
      </w:pPr>
      <w:r>
        <w:rPr>
          <w:b/>
          <w:noProof/>
          <w:sz w:val="26"/>
          <w:szCs w:val="26"/>
        </w:rPr>
        <w:drawing>
          <wp:inline distT="0" distB="0" distL="0" distR="0">
            <wp:extent cx="638175" cy="1076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1076325"/>
                    </a:xfrm>
                    <a:prstGeom prst="rect">
                      <a:avLst/>
                    </a:prstGeom>
                    <a:noFill/>
                    <a:ln>
                      <a:noFill/>
                    </a:ln>
                  </pic:spPr>
                </pic:pic>
              </a:graphicData>
            </a:graphic>
          </wp:inline>
        </w:drawing>
      </w:r>
    </w:p>
    <w:p w:rsidR="00FC2C69" w:rsidRPr="00A50B25" w:rsidRDefault="00FC2C69" w:rsidP="00FC2C69">
      <w:pPr>
        <w:jc w:val="center"/>
        <w:rPr>
          <w:b/>
          <w:sz w:val="26"/>
          <w:szCs w:val="26"/>
        </w:rPr>
      </w:pPr>
      <w:r w:rsidRPr="00A50B25">
        <w:rPr>
          <w:b/>
          <w:sz w:val="26"/>
          <w:szCs w:val="26"/>
        </w:rPr>
        <w:t xml:space="preserve">АДМИНИСТРАЦИЯ </w:t>
      </w:r>
      <w:r>
        <w:rPr>
          <w:b/>
          <w:sz w:val="26"/>
          <w:szCs w:val="26"/>
        </w:rPr>
        <w:t>НОВОКРИВОШЕИНСКОГО</w:t>
      </w:r>
      <w:r w:rsidRPr="00A50B25">
        <w:rPr>
          <w:b/>
          <w:sz w:val="26"/>
          <w:szCs w:val="26"/>
        </w:rPr>
        <w:t xml:space="preserve"> СЕЛЬСКОГО ПОСЕЛЕНИЯ</w:t>
      </w:r>
    </w:p>
    <w:p w:rsidR="00FC2C69" w:rsidRPr="00A50B25" w:rsidRDefault="00FC2C69" w:rsidP="00FC2C69">
      <w:pPr>
        <w:jc w:val="center"/>
        <w:rPr>
          <w:b/>
          <w:sz w:val="26"/>
          <w:szCs w:val="26"/>
        </w:rPr>
      </w:pPr>
      <w:r w:rsidRPr="00A50B25">
        <w:rPr>
          <w:b/>
          <w:sz w:val="26"/>
          <w:szCs w:val="26"/>
        </w:rPr>
        <w:t xml:space="preserve">   </w:t>
      </w:r>
    </w:p>
    <w:p w:rsidR="00FC2C69" w:rsidRPr="00A50B25" w:rsidRDefault="00FC2C69" w:rsidP="00FC2C69">
      <w:pPr>
        <w:jc w:val="center"/>
        <w:rPr>
          <w:b/>
          <w:sz w:val="26"/>
          <w:szCs w:val="26"/>
        </w:rPr>
      </w:pPr>
      <w:r w:rsidRPr="00A50B25">
        <w:rPr>
          <w:b/>
          <w:sz w:val="26"/>
          <w:szCs w:val="26"/>
        </w:rPr>
        <w:t xml:space="preserve"> ПОСТАНОВЛЕНИЕ</w:t>
      </w:r>
    </w:p>
    <w:p w:rsidR="00FC2C69" w:rsidRPr="00A50B25" w:rsidRDefault="00FC2C69" w:rsidP="00FC2C69">
      <w:pPr>
        <w:jc w:val="center"/>
        <w:rPr>
          <w:sz w:val="26"/>
          <w:szCs w:val="26"/>
        </w:rPr>
      </w:pPr>
    </w:p>
    <w:p w:rsidR="00FC2C69" w:rsidRPr="00A50B25" w:rsidRDefault="00FC2C69" w:rsidP="005B7C20">
      <w:pPr>
        <w:rPr>
          <w:sz w:val="26"/>
          <w:szCs w:val="26"/>
        </w:rPr>
      </w:pPr>
      <w:r w:rsidRPr="00A50B25">
        <w:rPr>
          <w:sz w:val="26"/>
          <w:szCs w:val="26"/>
        </w:rPr>
        <w:tab/>
      </w:r>
    </w:p>
    <w:p w:rsidR="00FC2C69" w:rsidRPr="00C66D8D" w:rsidRDefault="00062732" w:rsidP="00FC2C69">
      <w:pPr>
        <w:jc w:val="both"/>
        <w:rPr>
          <w:sz w:val="24"/>
          <w:szCs w:val="24"/>
        </w:rPr>
      </w:pPr>
      <w:r>
        <w:rPr>
          <w:sz w:val="24"/>
          <w:szCs w:val="24"/>
        </w:rPr>
        <w:t>20.02</w:t>
      </w:r>
      <w:r w:rsidR="00FC2C69" w:rsidRPr="00C66D8D">
        <w:rPr>
          <w:sz w:val="24"/>
          <w:szCs w:val="24"/>
        </w:rPr>
        <w:t>.202</w:t>
      </w:r>
      <w:r w:rsidR="00F37D0D">
        <w:rPr>
          <w:sz w:val="24"/>
          <w:szCs w:val="24"/>
        </w:rPr>
        <w:t>5</w:t>
      </w:r>
      <w:r w:rsidR="00FC2C69" w:rsidRPr="00C66D8D">
        <w:rPr>
          <w:sz w:val="24"/>
          <w:szCs w:val="24"/>
        </w:rPr>
        <w:t xml:space="preserve">                                                                                                                         </w:t>
      </w:r>
      <w:r w:rsidR="00F37D0D">
        <w:rPr>
          <w:sz w:val="24"/>
          <w:szCs w:val="24"/>
        </w:rPr>
        <w:t xml:space="preserve">      №</w:t>
      </w:r>
      <w:r>
        <w:rPr>
          <w:sz w:val="24"/>
          <w:szCs w:val="24"/>
        </w:rPr>
        <w:t xml:space="preserve"> 18</w:t>
      </w:r>
    </w:p>
    <w:p w:rsidR="007357A9" w:rsidRPr="00C66D8D" w:rsidRDefault="007357A9" w:rsidP="005B7C20">
      <w:pPr>
        <w:jc w:val="both"/>
        <w:rPr>
          <w:sz w:val="24"/>
          <w:szCs w:val="24"/>
        </w:rPr>
      </w:pPr>
    </w:p>
    <w:p w:rsidR="00446B69" w:rsidRPr="0027147C" w:rsidRDefault="00241294" w:rsidP="005351C2">
      <w:pPr>
        <w:ind w:right="-84"/>
        <w:jc w:val="center"/>
        <w:rPr>
          <w:bCs/>
          <w:sz w:val="26"/>
          <w:szCs w:val="26"/>
          <w:lang w:bidi="ru-RU"/>
        </w:rPr>
      </w:pPr>
      <w:r w:rsidRPr="0027147C">
        <w:rPr>
          <w:sz w:val="26"/>
          <w:szCs w:val="26"/>
        </w:rPr>
        <w:t xml:space="preserve">О внесении изменений в постановление Администрации Новокривошеинского сельского поселения </w:t>
      </w:r>
      <w:r w:rsidR="00446B69" w:rsidRPr="0027147C">
        <w:rPr>
          <w:sz w:val="26"/>
          <w:szCs w:val="26"/>
        </w:rPr>
        <w:t>от 20.02.2023 № 28 «</w:t>
      </w:r>
      <w:r w:rsidR="00446B69" w:rsidRPr="0027147C">
        <w:rPr>
          <w:bCs/>
          <w:sz w:val="26"/>
          <w:szCs w:val="26"/>
          <w:lang w:bidi="ru-RU"/>
        </w:rPr>
        <w:t>Об утверждении Административного регламента предоставления муниципальной услуги «</w:t>
      </w:r>
      <w:bookmarkStart w:id="0" w:name="bookmark43"/>
      <w:r w:rsidR="00446B69" w:rsidRPr="0027147C">
        <w:rPr>
          <w:bCs/>
          <w:sz w:val="26"/>
          <w:szCs w:val="26"/>
          <w:lang w:bidi="ru-RU"/>
        </w:rPr>
        <w:t>Установление сервитута (публичного сервитута) в отношении земельного участка, находящегося в муниципальной собственности</w:t>
      </w:r>
      <w:bookmarkEnd w:id="0"/>
      <w:r w:rsidR="00446B69" w:rsidRPr="0027147C">
        <w:rPr>
          <w:bCs/>
          <w:sz w:val="26"/>
          <w:szCs w:val="26"/>
          <w:lang w:bidi="ru-RU"/>
        </w:rPr>
        <w:t>»</w:t>
      </w:r>
    </w:p>
    <w:p w:rsidR="00446B69" w:rsidRPr="0027147C" w:rsidRDefault="00446B69" w:rsidP="005B7C20">
      <w:pPr>
        <w:jc w:val="center"/>
        <w:rPr>
          <w:sz w:val="26"/>
          <w:szCs w:val="26"/>
        </w:rPr>
      </w:pPr>
    </w:p>
    <w:p w:rsidR="00FC2C69" w:rsidRPr="0027147C" w:rsidRDefault="00FC2C69" w:rsidP="00FC2C69">
      <w:pPr>
        <w:jc w:val="both"/>
        <w:rPr>
          <w:sz w:val="26"/>
          <w:szCs w:val="26"/>
        </w:rPr>
      </w:pPr>
      <w:r w:rsidRPr="0027147C">
        <w:rPr>
          <w:sz w:val="26"/>
          <w:szCs w:val="26"/>
        </w:rPr>
        <w:t>ПОСТАНОВЛЯЮ:</w:t>
      </w:r>
    </w:p>
    <w:p w:rsidR="00446B69" w:rsidRPr="0027147C" w:rsidRDefault="00446B69" w:rsidP="008F7AA9">
      <w:pPr>
        <w:ind w:right="-84"/>
        <w:jc w:val="both"/>
        <w:rPr>
          <w:bCs/>
          <w:sz w:val="26"/>
          <w:szCs w:val="26"/>
          <w:lang w:bidi="ru-RU"/>
        </w:rPr>
      </w:pPr>
      <w:r w:rsidRPr="0027147C">
        <w:rPr>
          <w:sz w:val="26"/>
          <w:szCs w:val="26"/>
        </w:rPr>
        <w:tab/>
        <w:t>Внесении изменений в постановление Администрации Новокривошеинского сельского поселения от 20.02.2023 № 28 «</w:t>
      </w:r>
      <w:r w:rsidRPr="0027147C">
        <w:rPr>
          <w:bCs/>
          <w:sz w:val="26"/>
          <w:szCs w:val="26"/>
          <w:lang w:bidi="ru-RU"/>
        </w:rPr>
        <w:t>Об утверждении Административного регламента предоставления муниципальной услуги «Установление сервитута (публичного сервитута) в отношении земельного участка, находящегося в муниципальной собственности»:</w:t>
      </w:r>
    </w:p>
    <w:p w:rsidR="00446B69" w:rsidRPr="0027147C" w:rsidRDefault="00446B69" w:rsidP="008F7AA9">
      <w:pPr>
        <w:jc w:val="both"/>
        <w:rPr>
          <w:sz w:val="26"/>
          <w:szCs w:val="26"/>
        </w:rPr>
      </w:pPr>
      <w:r w:rsidRPr="0027147C">
        <w:rPr>
          <w:sz w:val="26"/>
          <w:szCs w:val="26"/>
        </w:rPr>
        <w:tab/>
        <w:t>1. Пункт 1.2</w:t>
      </w:r>
      <w:r w:rsidR="00124C99" w:rsidRPr="0027147C">
        <w:rPr>
          <w:sz w:val="26"/>
          <w:szCs w:val="26"/>
        </w:rPr>
        <w:t xml:space="preserve"> </w:t>
      </w:r>
      <w:r w:rsidR="00692BD2" w:rsidRPr="0027147C">
        <w:rPr>
          <w:sz w:val="26"/>
          <w:szCs w:val="26"/>
        </w:rPr>
        <w:t>изложить в новой редакции:</w:t>
      </w:r>
    </w:p>
    <w:p w:rsidR="00692BD2" w:rsidRPr="0027147C" w:rsidRDefault="00692BD2" w:rsidP="008F7AA9">
      <w:pPr>
        <w:shd w:val="clear" w:color="auto" w:fill="FFFFFF"/>
        <w:ind w:firstLine="540"/>
        <w:jc w:val="both"/>
        <w:rPr>
          <w:sz w:val="26"/>
          <w:szCs w:val="26"/>
        </w:rPr>
      </w:pPr>
      <w:r w:rsidRPr="0027147C">
        <w:rPr>
          <w:sz w:val="26"/>
          <w:szCs w:val="26"/>
        </w:rP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692BD2" w:rsidRPr="0027147C" w:rsidRDefault="00692BD2" w:rsidP="008F7AA9">
      <w:pPr>
        <w:shd w:val="clear" w:color="auto" w:fill="FFFFFF"/>
        <w:ind w:firstLine="540"/>
        <w:jc w:val="both"/>
        <w:rPr>
          <w:sz w:val="26"/>
          <w:szCs w:val="26"/>
        </w:rPr>
      </w:pPr>
      <w:r w:rsidRPr="0027147C">
        <w:rPr>
          <w:sz w:val="26"/>
          <w:szCs w:val="26"/>
        </w:rPr>
        <w:t>2) являющаяся организацией связи, - для размещения линий или сооружений связи, указанных в подпункте 1 статьи 39.37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692BD2" w:rsidRPr="0027147C" w:rsidRDefault="00692BD2" w:rsidP="008F7AA9">
      <w:pPr>
        <w:jc w:val="both"/>
        <w:rPr>
          <w:sz w:val="26"/>
          <w:szCs w:val="26"/>
        </w:rPr>
      </w:pPr>
      <w:r w:rsidRPr="0027147C">
        <w:rPr>
          <w:sz w:val="26"/>
          <w:szCs w:val="26"/>
        </w:rPr>
        <w:t>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настоящего Кодекса;</w:t>
      </w:r>
    </w:p>
    <w:p w:rsidR="00692BD2" w:rsidRPr="0027147C" w:rsidRDefault="00692BD2" w:rsidP="008F7AA9">
      <w:pPr>
        <w:shd w:val="clear" w:color="auto" w:fill="FFFFFF"/>
        <w:ind w:firstLine="540"/>
        <w:jc w:val="both"/>
        <w:rPr>
          <w:sz w:val="26"/>
          <w:szCs w:val="26"/>
        </w:rPr>
      </w:pPr>
      <w:r w:rsidRPr="0027147C">
        <w:rPr>
          <w:sz w:val="26"/>
          <w:szCs w:val="26"/>
        </w:rPr>
        <w:t>4) предусмотренная </w:t>
      </w:r>
      <w:hyperlink r:id="rId8" w:anchor="dst1299" w:history="1">
        <w:r w:rsidRPr="0027147C">
          <w:rPr>
            <w:sz w:val="26"/>
            <w:szCs w:val="26"/>
          </w:rPr>
          <w:t>пунктом 1 статьи 56.4</w:t>
        </w:r>
      </w:hyperlink>
      <w:r w:rsidRPr="0027147C">
        <w:rPr>
          <w:sz w:val="26"/>
          <w:szCs w:val="26"/>
        </w:rPr>
        <w:t>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692BD2" w:rsidRPr="0027147C" w:rsidRDefault="00692BD2" w:rsidP="008F7AA9">
      <w:pPr>
        <w:shd w:val="clear" w:color="auto" w:fill="FFFFFF"/>
        <w:ind w:firstLine="540"/>
        <w:jc w:val="both"/>
        <w:rPr>
          <w:sz w:val="26"/>
          <w:szCs w:val="26"/>
        </w:rPr>
      </w:pPr>
      <w:r w:rsidRPr="0027147C">
        <w:rPr>
          <w:sz w:val="26"/>
          <w:szCs w:val="26"/>
        </w:rP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692BD2" w:rsidRPr="0027147C" w:rsidRDefault="00692BD2" w:rsidP="008F7AA9">
      <w:pPr>
        <w:shd w:val="clear" w:color="auto" w:fill="FFFFFF"/>
        <w:ind w:firstLine="540"/>
        <w:jc w:val="both"/>
        <w:rPr>
          <w:sz w:val="26"/>
          <w:szCs w:val="26"/>
        </w:rPr>
      </w:pPr>
      <w:r w:rsidRPr="0027147C">
        <w:rPr>
          <w:sz w:val="26"/>
          <w:szCs w:val="26"/>
        </w:rPr>
        <w:lastRenderedPageBreak/>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692BD2" w:rsidRPr="0027147C" w:rsidRDefault="00692BD2" w:rsidP="008F7AA9">
      <w:pPr>
        <w:shd w:val="clear" w:color="auto" w:fill="FFFFFF"/>
        <w:ind w:firstLine="540"/>
        <w:jc w:val="both"/>
        <w:rPr>
          <w:sz w:val="26"/>
          <w:szCs w:val="26"/>
        </w:rPr>
      </w:pPr>
      <w:r w:rsidRPr="0027147C">
        <w:rPr>
          <w:sz w:val="26"/>
          <w:szCs w:val="26"/>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5351C2" w:rsidRDefault="008F7AA9" w:rsidP="005351C2">
      <w:pPr>
        <w:jc w:val="both"/>
        <w:rPr>
          <w:sz w:val="26"/>
          <w:szCs w:val="26"/>
        </w:rPr>
      </w:pPr>
      <w:r w:rsidRPr="0027147C">
        <w:rPr>
          <w:sz w:val="26"/>
          <w:szCs w:val="26"/>
        </w:rPr>
        <w:tab/>
      </w:r>
      <w:r w:rsidR="00E403E5" w:rsidRPr="005351C2">
        <w:rPr>
          <w:sz w:val="26"/>
          <w:szCs w:val="26"/>
        </w:rPr>
        <w:t>2.</w:t>
      </w:r>
      <w:r w:rsidR="005351C2" w:rsidRPr="005351C2">
        <w:rPr>
          <w:sz w:val="26"/>
          <w:szCs w:val="26"/>
        </w:rPr>
        <w:t xml:space="preserve"> Приложение 3 изложить в новой редакции: Приложение 3</w:t>
      </w:r>
      <w:r w:rsidR="005351C2">
        <w:rPr>
          <w:sz w:val="26"/>
          <w:szCs w:val="26"/>
        </w:rPr>
        <w:t xml:space="preserve">  </w:t>
      </w:r>
    </w:p>
    <w:p w:rsidR="00E403E5" w:rsidRPr="0027147C" w:rsidRDefault="005351C2" w:rsidP="005351C2">
      <w:pPr>
        <w:jc w:val="both"/>
        <w:rPr>
          <w:color w:val="000000"/>
          <w:sz w:val="26"/>
          <w:szCs w:val="26"/>
        </w:rPr>
      </w:pPr>
      <w:r>
        <w:rPr>
          <w:color w:val="000000"/>
          <w:sz w:val="26"/>
          <w:szCs w:val="26"/>
        </w:rPr>
        <w:tab/>
      </w:r>
      <w:r w:rsidR="00E403E5" w:rsidRPr="0027147C">
        <w:rPr>
          <w:color w:val="000000"/>
          <w:sz w:val="26"/>
          <w:szCs w:val="26"/>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E403E5" w:rsidRPr="0027147C" w:rsidRDefault="00E403E5" w:rsidP="008F7AA9">
      <w:pPr>
        <w:pStyle w:val="a7"/>
        <w:shd w:val="clear" w:color="auto" w:fill="FFFFFF"/>
        <w:spacing w:before="0" w:beforeAutospacing="0" w:after="0" w:afterAutospacing="0"/>
        <w:ind w:firstLine="540"/>
        <w:jc w:val="both"/>
        <w:rPr>
          <w:color w:val="000000"/>
          <w:sz w:val="26"/>
          <w:szCs w:val="26"/>
        </w:rPr>
      </w:pPr>
      <w:r w:rsidRPr="0027147C">
        <w:rPr>
          <w:color w:val="000000"/>
          <w:sz w:val="26"/>
          <w:szCs w:val="26"/>
        </w:rP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E403E5" w:rsidRPr="0027147C" w:rsidRDefault="00E403E5" w:rsidP="008F7AA9">
      <w:pPr>
        <w:pStyle w:val="a7"/>
        <w:shd w:val="clear" w:color="auto" w:fill="FFFFFF"/>
        <w:spacing w:before="0" w:beforeAutospacing="0" w:after="0" w:afterAutospacing="0"/>
        <w:ind w:firstLine="540"/>
        <w:jc w:val="both"/>
        <w:rPr>
          <w:color w:val="000000"/>
          <w:sz w:val="26"/>
          <w:szCs w:val="26"/>
        </w:rPr>
      </w:pPr>
      <w:r w:rsidRPr="0027147C">
        <w:rPr>
          <w:color w:val="000000"/>
          <w:sz w:val="26"/>
          <w:szCs w:val="26"/>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E403E5" w:rsidRPr="0027147C" w:rsidRDefault="00E403E5" w:rsidP="008F7AA9">
      <w:pPr>
        <w:pStyle w:val="a7"/>
        <w:shd w:val="clear" w:color="auto" w:fill="FFFFFF"/>
        <w:spacing w:before="0" w:beforeAutospacing="0" w:after="0" w:afterAutospacing="0"/>
        <w:ind w:firstLine="540"/>
        <w:jc w:val="both"/>
        <w:rPr>
          <w:color w:val="000000"/>
          <w:sz w:val="26"/>
          <w:szCs w:val="26"/>
        </w:rPr>
      </w:pPr>
      <w:r w:rsidRPr="0027147C">
        <w:rPr>
          <w:color w:val="000000"/>
          <w:sz w:val="26"/>
          <w:szCs w:val="26"/>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E403E5" w:rsidRPr="0027147C" w:rsidRDefault="00E403E5" w:rsidP="008F7AA9">
      <w:pPr>
        <w:pStyle w:val="a7"/>
        <w:shd w:val="clear" w:color="auto" w:fill="FFFFFF"/>
        <w:spacing w:before="0" w:beforeAutospacing="0" w:after="0" w:afterAutospacing="0"/>
        <w:ind w:firstLine="540"/>
        <w:jc w:val="both"/>
        <w:rPr>
          <w:color w:val="000000"/>
          <w:sz w:val="26"/>
          <w:szCs w:val="26"/>
        </w:rPr>
      </w:pPr>
      <w:r w:rsidRPr="0027147C">
        <w:rPr>
          <w:color w:val="000000"/>
          <w:sz w:val="26"/>
          <w:szCs w:val="26"/>
        </w:rPr>
        <w:t>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настоящего Кодекса;</w:t>
      </w:r>
    </w:p>
    <w:p w:rsidR="00E403E5" w:rsidRPr="0027147C" w:rsidRDefault="00E403E5" w:rsidP="008F7AA9">
      <w:pPr>
        <w:pStyle w:val="a7"/>
        <w:shd w:val="clear" w:color="auto" w:fill="FFFFFF"/>
        <w:spacing w:before="0" w:beforeAutospacing="0" w:after="0" w:afterAutospacing="0"/>
        <w:ind w:firstLine="540"/>
        <w:jc w:val="both"/>
        <w:rPr>
          <w:color w:val="000000"/>
          <w:sz w:val="26"/>
          <w:szCs w:val="26"/>
        </w:rPr>
      </w:pPr>
      <w:r w:rsidRPr="0027147C">
        <w:rPr>
          <w:color w:val="000000"/>
          <w:sz w:val="26"/>
          <w:szCs w:val="26"/>
        </w:rPr>
        <w:t>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настоящего Кодекса;</w:t>
      </w:r>
    </w:p>
    <w:p w:rsidR="00E403E5" w:rsidRPr="0027147C" w:rsidRDefault="00E403E5" w:rsidP="008F7AA9">
      <w:pPr>
        <w:pStyle w:val="a7"/>
        <w:shd w:val="clear" w:color="auto" w:fill="FFFFFF"/>
        <w:spacing w:before="0" w:beforeAutospacing="0" w:after="0" w:afterAutospacing="0"/>
        <w:ind w:firstLine="540"/>
        <w:jc w:val="both"/>
        <w:rPr>
          <w:color w:val="000000"/>
          <w:sz w:val="26"/>
          <w:szCs w:val="26"/>
        </w:rPr>
      </w:pPr>
      <w:r w:rsidRPr="0027147C">
        <w:rPr>
          <w:color w:val="000000"/>
          <w:sz w:val="26"/>
          <w:szCs w:val="26"/>
        </w:rP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E403E5" w:rsidRPr="0027147C" w:rsidRDefault="00E403E5" w:rsidP="008F7AA9">
      <w:pPr>
        <w:pStyle w:val="a7"/>
        <w:shd w:val="clear" w:color="auto" w:fill="FFFFFF"/>
        <w:spacing w:before="0" w:beforeAutospacing="0" w:after="0" w:afterAutospacing="0"/>
        <w:ind w:firstLine="540"/>
        <w:jc w:val="both"/>
        <w:rPr>
          <w:color w:val="000000"/>
          <w:sz w:val="26"/>
          <w:szCs w:val="26"/>
        </w:rPr>
      </w:pPr>
      <w:r w:rsidRPr="0027147C">
        <w:rPr>
          <w:color w:val="000000"/>
          <w:sz w:val="26"/>
          <w:szCs w:val="26"/>
        </w:rPr>
        <w:t>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настоящего Кодекса.</w:t>
      </w:r>
    </w:p>
    <w:p w:rsidR="00E403E5" w:rsidRPr="0027147C" w:rsidRDefault="00E403E5" w:rsidP="008F7AA9">
      <w:pPr>
        <w:jc w:val="both"/>
        <w:rPr>
          <w:sz w:val="26"/>
          <w:szCs w:val="26"/>
        </w:rPr>
      </w:pPr>
      <w:r w:rsidRPr="0027147C">
        <w:rPr>
          <w:sz w:val="26"/>
          <w:szCs w:val="26"/>
        </w:rPr>
        <w:lastRenderedPageBreak/>
        <w:tab/>
        <w:t xml:space="preserve">4. Пункт 2.5 абзац 7 изложить  в новой редакции: </w:t>
      </w:r>
    </w:p>
    <w:p w:rsidR="00284BB0" w:rsidRPr="0027147C" w:rsidRDefault="00284BB0" w:rsidP="008F7AA9">
      <w:pPr>
        <w:jc w:val="both"/>
        <w:rPr>
          <w:sz w:val="26"/>
          <w:szCs w:val="26"/>
        </w:rPr>
      </w:pPr>
      <w:r w:rsidRPr="0027147C">
        <w:rPr>
          <w:sz w:val="26"/>
          <w:szCs w:val="26"/>
        </w:rPr>
        <w:t>1)</w:t>
      </w:r>
      <w:r w:rsidRPr="0027147C">
        <w:rPr>
          <w:sz w:val="26"/>
          <w:szCs w:val="26"/>
          <w:shd w:val="clear" w:color="auto" w:fill="FFFFFF"/>
        </w:rPr>
        <w:t xml:space="preserve">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настоящего Кодекса;</w:t>
      </w:r>
    </w:p>
    <w:p w:rsidR="00E403E5" w:rsidRPr="0027147C" w:rsidRDefault="00284BB0" w:rsidP="008F7AA9">
      <w:pPr>
        <w:jc w:val="both"/>
        <w:rPr>
          <w:sz w:val="26"/>
          <w:szCs w:val="26"/>
        </w:rPr>
      </w:pPr>
      <w:r w:rsidRPr="0027147C">
        <w:rPr>
          <w:sz w:val="26"/>
          <w:szCs w:val="26"/>
        </w:rPr>
        <w:t>2)</w:t>
      </w:r>
      <w:r w:rsidRPr="0027147C">
        <w:rPr>
          <w:sz w:val="26"/>
          <w:szCs w:val="26"/>
          <w:shd w:val="clear" w:color="auto" w:fill="FFFFFF"/>
        </w:rPr>
        <w:t xml:space="preserve"> тридцати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4.1 и 5 статьи 39.37 настоящего Кодекса, а также в целях установления публичного сервитута для реконструкции участков (частей) инженерных сооружений, предусмотренного подпунктом 6 статьи 39.37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настоящего Кодекса (за исключением случая, предусмотренного пунктом 10 статьи 39.42 настоящего Кодекса);</w:t>
      </w:r>
    </w:p>
    <w:p w:rsidR="00446B69" w:rsidRPr="0027147C" w:rsidRDefault="00284BB0" w:rsidP="008F7AA9">
      <w:pPr>
        <w:jc w:val="both"/>
        <w:rPr>
          <w:sz w:val="26"/>
          <w:szCs w:val="26"/>
        </w:rPr>
      </w:pPr>
      <w:r w:rsidRPr="0027147C">
        <w:rPr>
          <w:sz w:val="26"/>
          <w:szCs w:val="26"/>
        </w:rPr>
        <w:t>3)</w:t>
      </w:r>
      <w:r w:rsidRPr="0027147C">
        <w:rPr>
          <w:sz w:val="26"/>
          <w:szCs w:val="26"/>
          <w:shd w:val="clear" w:color="auto" w:fill="FFFFFF"/>
        </w:rPr>
        <w:t xml:space="preserve">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настоящего Кодекса.</w:t>
      </w:r>
    </w:p>
    <w:p w:rsidR="00284BB0" w:rsidRPr="0027147C" w:rsidRDefault="00284BB0" w:rsidP="008F7AA9">
      <w:pPr>
        <w:jc w:val="both"/>
        <w:rPr>
          <w:sz w:val="26"/>
          <w:szCs w:val="26"/>
        </w:rPr>
      </w:pPr>
      <w:r w:rsidRPr="0027147C">
        <w:rPr>
          <w:sz w:val="26"/>
          <w:szCs w:val="26"/>
        </w:rPr>
        <w:tab/>
        <w:t>5. Пункт 2.13 изложить в новой редакции:</w:t>
      </w:r>
    </w:p>
    <w:p w:rsidR="00284BB0" w:rsidRPr="0027147C" w:rsidRDefault="00284BB0" w:rsidP="008F7AA9">
      <w:pPr>
        <w:jc w:val="both"/>
        <w:rPr>
          <w:sz w:val="26"/>
          <w:szCs w:val="26"/>
        </w:rPr>
      </w:pPr>
      <w:r w:rsidRPr="0027147C">
        <w:rPr>
          <w:sz w:val="26"/>
          <w:szCs w:val="26"/>
        </w:rPr>
        <w:t>1)</w:t>
      </w:r>
      <w:r w:rsidRPr="0027147C">
        <w:rPr>
          <w:color w:val="222222"/>
          <w:sz w:val="26"/>
          <w:szCs w:val="26"/>
          <w:shd w:val="clear" w:color="auto" w:fill="FFFFFF"/>
        </w:rPr>
        <w:t xml:space="preserve"> </w:t>
      </w:r>
      <w:r w:rsidRPr="0027147C">
        <w:rPr>
          <w:sz w:val="26"/>
          <w:szCs w:val="26"/>
          <w:shd w:val="clear" w:color="auto" w:fill="FFFFFF"/>
        </w:rPr>
        <w:t>в ходатайстве об установлении публичного сервитута отсутствуют сведения, предусмотренные статьей 39.41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настоящего Кодекса;</w:t>
      </w:r>
    </w:p>
    <w:p w:rsidR="00284BB0" w:rsidRPr="0027147C" w:rsidRDefault="00284BB0" w:rsidP="008F7AA9">
      <w:pPr>
        <w:jc w:val="both"/>
        <w:rPr>
          <w:sz w:val="26"/>
          <w:szCs w:val="26"/>
        </w:rPr>
      </w:pPr>
      <w:r w:rsidRPr="0027147C">
        <w:rPr>
          <w:sz w:val="26"/>
          <w:szCs w:val="26"/>
        </w:rPr>
        <w:t>2)</w:t>
      </w:r>
      <w:r w:rsidRPr="0027147C">
        <w:rPr>
          <w:sz w:val="26"/>
          <w:szCs w:val="26"/>
          <w:shd w:val="clear" w:color="auto" w:fill="FFFFFF"/>
        </w:rPr>
        <w:t xml:space="preserve"> не соблюдены условия установления публичного сервитута, предусмотренные статьями 23 и 39.39 настоящего Кодекса;</w:t>
      </w:r>
    </w:p>
    <w:p w:rsidR="00284BB0" w:rsidRPr="0027147C" w:rsidRDefault="00284BB0" w:rsidP="008F7AA9">
      <w:pPr>
        <w:jc w:val="both"/>
        <w:rPr>
          <w:sz w:val="26"/>
          <w:szCs w:val="26"/>
          <w:shd w:val="clear" w:color="auto" w:fill="FFFFFF"/>
        </w:rPr>
      </w:pPr>
      <w:r w:rsidRPr="0027147C">
        <w:rPr>
          <w:sz w:val="26"/>
          <w:szCs w:val="26"/>
        </w:rPr>
        <w:t>3)</w:t>
      </w:r>
      <w:r w:rsidRPr="0027147C">
        <w:rPr>
          <w:sz w:val="26"/>
          <w:szCs w:val="26"/>
          <w:shd w:val="clear" w:color="auto" w:fill="FFFFFF"/>
        </w:rPr>
        <w:t xml:space="preserve">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284BB0" w:rsidRPr="0027147C" w:rsidRDefault="00284BB0" w:rsidP="008F7AA9">
      <w:pPr>
        <w:jc w:val="both"/>
        <w:rPr>
          <w:sz w:val="26"/>
          <w:szCs w:val="26"/>
          <w:shd w:val="clear" w:color="auto" w:fill="FFFFFF"/>
        </w:rPr>
      </w:pPr>
      <w:r w:rsidRPr="0027147C">
        <w:rPr>
          <w:sz w:val="26"/>
          <w:szCs w:val="26"/>
          <w:shd w:val="clear" w:color="auto" w:fill="FFFFFF"/>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284BB0" w:rsidRPr="0027147C" w:rsidRDefault="00284BB0" w:rsidP="008F7AA9">
      <w:pPr>
        <w:jc w:val="both"/>
        <w:rPr>
          <w:sz w:val="26"/>
          <w:szCs w:val="26"/>
          <w:shd w:val="clear" w:color="auto" w:fill="FFFFFF"/>
        </w:rPr>
      </w:pPr>
      <w:r w:rsidRPr="0027147C">
        <w:rPr>
          <w:sz w:val="26"/>
          <w:szCs w:val="26"/>
          <w:shd w:val="clear" w:color="auto" w:fill="FFFFFF"/>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284BB0" w:rsidRPr="0027147C" w:rsidRDefault="00284BB0" w:rsidP="008F7AA9">
      <w:pPr>
        <w:jc w:val="both"/>
        <w:rPr>
          <w:sz w:val="26"/>
          <w:szCs w:val="26"/>
          <w:shd w:val="clear" w:color="auto" w:fill="FFFFFF"/>
        </w:rPr>
      </w:pPr>
      <w:r w:rsidRPr="0027147C">
        <w:rPr>
          <w:sz w:val="26"/>
          <w:szCs w:val="26"/>
          <w:shd w:val="clear" w:color="auto" w:fill="FFFFFF"/>
        </w:rPr>
        <w:lastRenderedPageBreak/>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284BB0" w:rsidRPr="0027147C" w:rsidRDefault="00284BB0" w:rsidP="008F7AA9">
      <w:pPr>
        <w:jc w:val="both"/>
        <w:rPr>
          <w:sz w:val="26"/>
          <w:szCs w:val="26"/>
          <w:shd w:val="clear" w:color="auto" w:fill="FFFFFF"/>
        </w:rPr>
      </w:pPr>
      <w:r w:rsidRPr="0027147C">
        <w:rPr>
          <w:sz w:val="26"/>
          <w:szCs w:val="26"/>
          <w:shd w:val="clear" w:color="auto" w:fill="FFFFFF"/>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284BB0" w:rsidRPr="0027147C" w:rsidRDefault="00284BB0" w:rsidP="008F7AA9">
      <w:pPr>
        <w:jc w:val="both"/>
        <w:rPr>
          <w:sz w:val="26"/>
          <w:szCs w:val="26"/>
          <w:shd w:val="clear" w:color="auto" w:fill="FFFFFF"/>
        </w:rPr>
      </w:pPr>
      <w:r w:rsidRPr="0027147C">
        <w:rPr>
          <w:sz w:val="26"/>
          <w:szCs w:val="26"/>
          <w:shd w:val="clear" w:color="auto" w:fill="FFFFFF"/>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284BB0" w:rsidRPr="0027147C" w:rsidRDefault="00284BB0" w:rsidP="008F7AA9">
      <w:pPr>
        <w:jc w:val="both"/>
        <w:rPr>
          <w:sz w:val="26"/>
          <w:szCs w:val="26"/>
          <w:shd w:val="clear" w:color="auto" w:fill="FFFFFF"/>
        </w:rPr>
      </w:pPr>
      <w:r w:rsidRPr="0027147C">
        <w:rPr>
          <w:sz w:val="26"/>
          <w:szCs w:val="26"/>
          <w:shd w:val="clear" w:color="auto" w:fill="FFFFFF"/>
        </w:rPr>
        <w:tab/>
      </w:r>
      <w:r w:rsidR="00692BD2" w:rsidRPr="0027147C">
        <w:rPr>
          <w:sz w:val="26"/>
          <w:szCs w:val="26"/>
          <w:shd w:val="clear" w:color="auto" w:fill="FFFFFF"/>
        </w:rPr>
        <w:t>6. Пункт 2.14 изложить в новой редакции:</w:t>
      </w:r>
    </w:p>
    <w:p w:rsidR="00692BD2" w:rsidRPr="0027147C" w:rsidRDefault="00692BD2" w:rsidP="008F7AA9">
      <w:pPr>
        <w:jc w:val="both"/>
        <w:rPr>
          <w:sz w:val="26"/>
          <w:szCs w:val="26"/>
        </w:rPr>
      </w:pPr>
      <w:r w:rsidRPr="0027147C">
        <w:rPr>
          <w:sz w:val="26"/>
          <w:szCs w:val="26"/>
        </w:rPr>
        <w:t>1) обладатель публичного сервитута обязан вносить плату за публичный сервитут, если иное не предусмотрено настоящим Кодексом.</w:t>
      </w:r>
    </w:p>
    <w:p w:rsidR="00692BD2" w:rsidRPr="0027147C" w:rsidRDefault="00692BD2" w:rsidP="008F7AA9">
      <w:pPr>
        <w:jc w:val="both"/>
        <w:rPr>
          <w:sz w:val="26"/>
          <w:szCs w:val="26"/>
        </w:rPr>
      </w:pPr>
      <w:r w:rsidRPr="0027147C">
        <w:rPr>
          <w:sz w:val="26"/>
          <w:szCs w:val="26"/>
        </w:rP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692BD2" w:rsidRPr="0027147C" w:rsidRDefault="00692BD2" w:rsidP="008F7AA9">
      <w:pPr>
        <w:jc w:val="both"/>
        <w:rPr>
          <w:sz w:val="26"/>
          <w:szCs w:val="26"/>
        </w:rPr>
      </w:pPr>
      <w:r w:rsidRPr="0027147C">
        <w:rPr>
          <w:sz w:val="26"/>
          <w:szCs w:val="26"/>
        </w:rPr>
        <w:t>3)плата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692BD2" w:rsidRPr="0027147C" w:rsidRDefault="00692BD2" w:rsidP="008F7AA9">
      <w:pPr>
        <w:jc w:val="both"/>
        <w:rPr>
          <w:sz w:val="26"/>
          <w:szCs w:val="26"/>
        </w:rPr>
      </w:pPr>
      <w:r w:rsidRPr="0027147C">
        <w:rPr>
          <w:sz w:val="26"/>
          <w:szCs w:val="26"/>
        </w:rPr>
        <w:t>4)плата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692BD2" w:rsidRPr="0027147C" w:rsidRDefault="00692BD2" w:rsidP="008F7AA9">
      <w:pPr>
        <w:jc w:val="both"/>
        <w:rPr>
          <w:sz w:val="26"/>
          <w:szCs w:val="26"/>
        </w:rPr>
      </w:pPr>
      <w:r w:rsidRPr="0027147C">
        <w:rPr>
          <w:sz w:val="26"/>
          <w:szCs w:val="26"/>
        </w:rPr>
        <w:t>5)если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пунктами 3 и 4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692BD2" w:rsidRPr="0027147C" w:rsidRDefault="00692BD2" w:rsidP="008F7AA9">
      <w:pPr>
        <w:jc w:val="both"/>
        <w:rPr>
          <w:sz w:val="26"/>
          <w:szCs w:val="26"/>
        </w:rPr>
      </w:pPr>
      <w:r w:rsidRPr="0027147C">
        <w:rPr>
          <w:sz w:val="26"/>
          <w:szCs w:val="26"/>
        </w:rPr>
        <w:t>6)безвозмездным является публичный сервитут, установленный:</w:t>
      </w:r>
    </w:p>
    <w:p w:rsidR="00692BD2" w:rsidRPr="0027147C" w:rsidRDefault="00692BD2" w:rsidP="008F7AA9">
      <w:pPr>
        <w:jc w:val="both"/>
        <w:rPr>
          <w:sz w:val="26"/>
          <w:szCs w:val="26"/>
        </w:rPr>
      </w:pPr>
      <w:r w:rsidRPr="0027147C">
        <w:rPr>
          <w:sz w:val="26"/>
          <w:szCs w:val="26"/>
        </w:rPr>
        <w:t>а) в целях, предусмотренных подпунктом 3 статьи 39.37 настоящего Кодекса;</w:t>
      </w:r>
    </w:p>
    <w:p w:rsidR="00692BD2" w:rsidRPr="0027147C" w:rsidRDefault="00692BD2" w:rsidP="008F7AA9">
      <w:pPr>
        <w:jc w:val="both"/>
        <w:rPr>
          <w:sz w:val="26"/>
          <w:szCs w:val="26"/>
        </w:rPr>
      </w:pPr>
      <w:r w:rsidRPr="0027147C">
        <w:rPr>
          <w:sz w:val="26"/>
          <w:szCs w:val="26"/>
        </w:rPr>
        <w:t>б) в целях, предусмотренных подпунктом 4 статьи 39.37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692BD2" w:rsidRPr="0027147C" w:rsidRDefault="00692BD2" w:rsidP="008F7AA9">
      <w:pPr>
        <w:jc w:val="both"/>
        <w:rPr>
          <w:sz w:val="26"/>
          <w:szCs w:val="26"/>
        </w:rPr>
      </w:pPr>
      <w:r w:rsidRPr="0027147C">
        <w:rPr>
          <w:sz w:val="26"/>
          <w:szCs w:val="26"/>
        </w:rPr>
        <w:t>в)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692BD2" w:rsidRPr="0027147C" w:rsidRDefault="00692BD2" w:rsidP="008F7AA9">
      <w:pPr>
        <w:jc w:val="both"/>
        <w:rPr>
          <w:sz w:val="26"/>
          <w:szCs w:val="26"/>
        </w:rPr>
      </w:pPr>
      <w:r w:rsidRPr="0027147C">
        <w:rPr>
          <w:sz w:val="26"/>
          <w:szCs w:val="26"/>
        </w:rPr>
        <w:lastRenderedPageBreak/>
        <w:t>7)плата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законом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692BD2" w:rsidRPr="0027147C" w:rsidRDefault="00692BD2" w:rsidP="008F7AA9">
      <w:pPr>
        <w:jc w:val="both"/>
        <w:rPr>
          <w:sz w:val="26"/>
          <w:szCs w:val="26"/>
        </w:rPr>
      </w:pPr>
      <w:r w:rsidRPr="0027147C">
        <w:rPr>
          <w:sz w:val="26"/>
          <w:szCs w:val="26"/>
        </w:rPr>
        <w:t>8)плата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пунктами 11 и 13 статьи 39.47 настоящего Кодекса. Плата за публичный сервитут вносится в депозит нотариуса единовременным платежом.</w:t>
      </w:r>
    </w:p>
    <w:p w:rsidR="00692BD2" w:rsidRPr="0027147C" w:rsidRDefault="00692BD2" w:rsidP="008F7AA9">
      <w:pPr>
        <w:jc w:val="both"/>
        <w:rPr>
          <w:sz w:val="26"/>
          <w:szCs w:val="26"/>
        </w:rPr>
      </w:pPr>
      <w:r w:rsidRPr="0027147C">
        <w:rPr>
          <w:sz w:val="26"/>
          <w:szCs w:val="26"/>
        </w:rPr>
        <w:t>9)в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692BD2" w:rsidRPr="0027147C" w:rsidRDefault="00692BD2" w:rsidP="008F7AA9">
      <w:pPr>
        <w:jc w:val="both"/>
        <w:rPr>
          <w:sz w:val="26"/>
          <w:szCs w:val="26"/>
        </w:rPr>
      </w:pPr>
      <w:r w:rsidRPr="0027147C">
        <w:rPr>
          <w:sz w:val="26"/>
          <w:szCs w:val="26"/>
        </w:rPr>
        <w:t>10)в счет платы за публичный сервитут не засчитываются и возмещаются независимо от такой платы:</w:t>
      </w:r>
    </w:p>
    <w:p w:rsidR="00692BD2" w:rsidRPr="0027147C" w:rsidRDefault="00692BD2" w:rsidP="008F7AA9">
      <w:pPr>
        <w:jc w:val="both"/>
        <w:rPr>
          <w:sz w:val="26"/>
          <w:szCs w:val="26"/>
        </w:rPr>
      </w:pPr>
      <w:r w:rsidRPr="0027147C">
        <w:rPr>
          <w:sz w:val="26"/>
          <w:szCs w:val="26"/>
        </w:rPr>
        <w:t>а) убытки, причиненные невозможностью исполнения правообладателем земельного участка обязательств перед третьими лицами;</w:t>
      </w:r>
    </w:p>
    <w:p w:rsidR="00692BD2" w:rsidRPr="0027147C" w:rsidRDefault="00692BD2" w:rsidP="008F7AA9">
      <w:pPr>
        <w:jc w:val="both"/>
        <w:rPr>
          <w:sz w:val="26"/>
          <w:szCs w:val="26"/>
        </w:rPr>
      </w:pPr>
      <w:r w:rsidRPr="0027147C">
        <w:rPr>
          <w:sz w:val="26"/>
          <w:szCs w:val="26"/>
        </w:rPr>
        <w:t>б)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692BD2" w:rsidRPr="0027147C" w:rsidRDefault="00692BD2" w:rsidP="008F7AA9">
      <w:pPr>
        <w:jc w:val="both"/>
        <w:rPr>
          <w:sz w:val="26"/>
          <w:szCs w:val="26"/>
        </w:rPr>
      </w:pPr>
      <w:r w:rsidRPr="0027147C">
        <w:rPr>
          <w:sz w:val="26"/>
          <w:szCs w:val="26"/>
        </w:rPr>
        <w:t>11)убытки, указанные в пункте 10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692BD2" w:rsidRPr="0027147C" w:rsidRDefault="00692BD2" w:rsidP="008F7AA9">
      <w:pPr>
        <w:jc w:val="both"/>
        <w:rPr>
          <w:sz w:val="26"/>
          <w:szCs w:val="26"/>
        </w:rPr>
      </w:pPr>
      <w:r w:rsidRPr="0027147C">
        <w:rPr>
          <w:sz w:val="26"/>
          <w:szCs w:val="26"/>
        </w:rPr>
        <w:t>12)случаи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692BD2" w:rsidRPr="0027147C" w:rsidRDefault="00692BD2" w:rsidP="00FC2C69">
      <w:pPr>
        <w:jc w:val="both"/>
        <w:rPr>
          <w:sz w:val="26"/>
          <w:szCs w:val="26"/>
        </w:rPr>
      </w:pPr>
      <w:r w:rsidRPr="0027147C">
        <w:rPr>
          <w:sz w:val="26"/>
          <w:szCs w:val="26"/>
        </w:rPr>
        <w:tab/>
        <w:t>7.</w:t>
      </w:r>
      <w:r w:rsidR="005351C2">
        <w:rPr>
          <w:sz w:val="26"/>
          <w:szCs w:val="26"/>
        </w:rPr>
        <w:t xml:space="preserve"> </w:t>
      </w:r>
      <w:r w:rsidR="005351C2" w:rsidRPr="0027147C">
        <w:rPr>
          <w:sz w:val="26"/>
          <w:szCs w:val="26"/>
        </w:rPr>
        <w:t>Приложение № 5 изложить в новой редакции: Приложение 5</w:t>
      </w:r>
    </w:p>
    <w:p w:rsidR="00FC2C69" w:rsidRPr="0027147C" w:rsidRDefault="00CE3F19" w:rsidP="00FC2C69">
      <w:pPr>
        <w:jc w:val="both"/>
        <w:rPr>
          <w:sz w:val="26"/>
          <w:szCs w:val="26"/>
        </w:rPr>
      </w:pPr>
      <w:r w:rsidRPr="0027147C">
        <w:rPr>
          <w:sz w:val="26"/>
          <w:szCs w:val="26"/>
        </w:rPr>
        <w:tab/>
        <w:t>8.</w:t>
      </w:r>
      <w:r w:rsidR="00FC2C69" w:rsidRPr="0027147C">
        <w:rPr>
          <w:sz w:val="26"/>
          <w:szCs w:val="26"/>
        </w:rPr>
        <w:t>Опубликовать настоящее постановление  в информационном бюллетене Новокривошеинского сельского поселения и разместить на официальном сайте муниципального образования Новокривошеинское сельское поселение в информационно-телекоммуникационной сети «Интернет».</w:t>
      </w:r>
    </w:p>
    <w:p w:rsidR="00C66D8D" w:rsidRPr="0027147C" w:rsidRDefault="00CE3F19" w:rsidP="00FC2C69">
      <w:pPr>
        <w:jc w:val="both"/>
        <w:rPr>
          <w:sz w:val="26"/>
          <w:szCs w:val="26"/>
        </w:rPr>
      </w:pPr>
      <w:r w:rsidRPr="0027147C">
        <w:rPr>
          <w:sz w:val="26"/>
          <w:szCs w:val="26"/>
        </w:rPr>
        <w:tab/>
      </w:r>
      <w:r w:rsidR="00C66D8D" w:rsidRPr="0027147C">
        <w:rPr>
          <w:sz w:val="26"/>
          <w:szCs w:val="26"/>
        </w:rPr>
        <w:t>5.Настоящее постановление вступает в силу с даты его подписания.</w:t>
      </w:r>
    </w:p>
    <w:p w:rsidR="00FC2C69" w:rsidRPr="0027147C" w:rsidRDefault="00FC2C69" w:rsidP="00FC2C69">
      <w:pPr>
        <w:rPr>
          <w:sz w:val="26"/>
          <w:szCs w:val="26"/>
        </w:rPr>
      </w:pPr>
    </w:p>
    <w:p w:rsidR="00FC2C69" w:rsidRPr="0027147C" w:rsidRDefault="00FC2C69" w:rsidP="00FC2C69">
      <w:pPr>
        <w:rPr>
          <w:sz w:val="26"/>
          <w:szCs w:val="26"/>
        </w:rPr>
      </w:pPr>
    </w:p>
    <w:p w:rsidR="00FC2C69" w:rsidRPr="0027147C" w:rsidRDefault="00FC2C69" w:rsidP="00FC2C69">
      <w:pPr>
        <w:rPr>
          <w:sz w:val="26"/>
          <w:szCs w:val="26"/>
        </w:rPr>
      </w:pPr>
    </w:p>
    <w:p w:rsidR="00FC2C69" w:rsidRPr="0027147C" w:rsidRDefault="00FC2C69" w:rsidP="00FC2C69">
      <w:pPr>
        <w:pStyle w:val="5"/>
        <w:spacing w:before="0" w:after="0"/>
        <w:jc w:val="both"/>
        <w:rPr>
          <w:b w:val="0"/>
          <w:bCs w:val="0"/>
          <w:i w:val="0"/>
        </w:rPr>
      </w:pPr>
      <w:r w:rsidRPr="0027147C">
        <w:rPr>
          <w:b w:val="0"/>
          <w:bCs w:val="0"/>
          <w:i w:val="0"/>
        </w:rPr>
        <w:t xml:space="preserve">Глава Новокривошеинского сельского поселения                                                         </w:t>
      </w:r>
    </w:p>
    <w:p w:rsidR="00FC2C69" w:rsidRPr="0027147C" w:rsidRDefault="00FC2C69" w:rsidP="00FC2C69">
      <w:pPr>
        <w:jc w:val="both"/>
        <w:rPr>
          <w:sz w:val="26"/>
          <w:szCs w:val="26"/>
        </w:rPr>
      </w:pPr>
      <w:r w:rsidRPr="0027147C">
        <w:rPr>
          <w:sz w:val="26"/>
          <w:szCs w:val="26"/>
        </w:rPr>
        <w:t>(Глава Администрации)                                                                                         А.О. Саяпин</w:t>
      </w:r>
    </w:p>
    <w:p w:rsidR="00886B43" w:rsidRDefault="00FC2C69" w:rsidP="0027147C">
      <w:pPr>
        <w:jc w:val="both"/>
        <w:rPr>
          <w:sz w:val="26"/>
          <w:szCs w:val="26"/>
        </w:rPr>
      </w:pPr>
      <w:r w:rsidRPr="0027147C">
        <w:rPr>
          <w:sz w:val="26"/>
          <w:szCs w:val="26"/>
        </w:rPr>
        <w:t xml:space="preserve">                                         </w:t>
      </w:r>
      <w:r w:rsidR="0027147C" w:rsidRPr="0027147C">
        <w:rPr>
          <w:sz w:val="26"/>
          <w:szCs w:val="26"/>
        </w:rPr>
        <w:t xml:space="preserve">                              </w:t>
      </w:r>
    </w:p>
    <w:p w:rsidR="0027147C" w:rsidRDefault="0027147C" w:rsidP="0027147C">
      <w:pPr>
        <w:jc w:val="both"/>
        <w:rPr>
          <w:sz w:val="26"/>
          <w:szCs w:val="26"/>
        </w:rPr>
      </w:pPr>
    </w:p>
    <w:p w:rsidR="00956A67" w:rsidRDefault="00956A67" w:rsidP="0027147C">
      <w:pPr>
        <w:jc w:val="both"/>
        <w:rPr>
          <w:sz w:val="26"/>
          <w:szCs w:val="26"/>
        </w:rPr>
      </w:pPr>
    </w:p>
    <w:p w:rsidR="00956A67" w:rsidRPr="0027147C" w:rsidRDefault="00956A67" w:rsidP="0027147C">
      <w:pPr>
        <w:jc w:val="both"/>
        <w:rPr>
          <w:sz w:val="26"/>
          <w:szCs w:val="26"/>
        </w:rPr>
      </w:pPr>
    </w:p>
    <w:p w:rsidR="00886B43" w:rsidRPr="0027147C" w:rsidRDefault="00886B43" w:rsidP="0027147C">
      <w:pPr>
        <w:autoSpaceDE w:val="0"/>
        <w:autoSpaceDN w:val="0"/>
        <w:adjustRightInd w:val="0"/>
        <w:ind w:left="5398"/>
        <w:rPr>
          <w:sz w:val="24"/>
          <w:szCs w:val="24"/>
        </w:rPr>
      </w:pPr>
    </w:p>
    <w:p w:rsidR="00886B43" w:rsidRPr="0027147C" w:rsidRDefault="00886B43" w:rsidP="0027147C">
      <w:pPr>
        <w:ind w:left="5103"/>
        <w:jc w:val="right"/>
        <w:rPr>
          <w:color w:val="000000"/>
          <w:sz w:val="24"/>
          <w:szCs w:val="24"/>
          <w:lang w:bidi="ru-RU"/>
        </w:rPr>
      </w:pPr>
      <w:r w:rsidRPr="0027147C">
        <w:rPr>
          <w:color w:val="000000"/>
          <w:sz w:val="24"/>
          <w:szCs w:val="24"/>
          <w:lang w:bidi="ru-RU"/>
        </w:rPr>
        <w:lastRenderedPageBreak/>
        <w:t xml:space="preserve">Приложение  3 </w:t>
      </w:r>
    </w:p>
    <w:p w:rsidR="00886B43" w:rsidRPr="0027147C" w:rsidRDefault="00886B43" w:rsidP="0027147C">
      <w:pPr>
        <w:widowControl w:val="0"/>
        <w:ind w:left="5103"/>
        <w:jc w:val="right"/>
        <w:rPr>
          <w:color w:val="000000"/>
          <w:sz w:val="24"/>
          <w:szCs w:val="24"/>
          <w:lang w:bidi="ru-RU"/>
        </w:rPr>
      </w:pPr>
      <w:r w:rsidRPr="0027147C">
        <w:rPr>
          <w:color w:val="000000"/>
          <w:sz w:val="24"/>
          <w:szCs w:val="24"/>
          <w:lang w:bidi="ru-RU"/>
        </w:rPr>
        <w:t>к Административному регламенту предоставления муниципальной услуги «Установление сервитута (публичного сервитута) в отношении земельного участка находящегося в муниципальной собственности»</w:t>
      </w:r>
    </w:p>
    <w:p w:rsidR="00062732" w:rsidRPr="009C5D38" w:rsidRDefault="00062732" w:rsidP="00062732">
      <w:pPr>
        <w:keepNext/>
        <w:keepLines/>
        <w:widowControl w:val="0"/>
        <w:jc w:val="center"/>
        <w:outlineLvl w:val="0"/>
        <w:rPr>
          <w:b/>
          <w:sz w:val="26"/>
          <w:szCs w:val="26"/>
          <w:lang w:eastAsia="en-US"/>
        </w:rPr>
      </w:pPr>
      <w:r w:rsidRPr="009C5D38">
        <w:rPr>
          <w:b/>
          <w:sz w:val="26"/>
          <w:szCs w:val="26"/>
          <w:lang w:eastAsia="en-US"/>
        </w:rPr>
        <w:t>Форма проекта соглашения об установлении сервитута</w:t>
      </w:r>
    </w:p>
    <w:p w:rsidR="00062732" w:rsidRPr="009C5D38" w:rsidRDefault="00062732" w:rsidP="00062732">
      <w:pPr>
        <w:shd w:val="clear" w:color="auto" w:fill="FFFFFF"/>
        <w:jc w:val="center"/>
        <w:rPr>
          <w:color w:val="000000"/>
          <w:sz w:val="26"/>
          <w:szCs w:val="26"/>
          <w:lang w:bidi="ru-RU"/>
        </w:rPr>
      </w:pPr>
      <w:r w:rsidRPr="009C5D38">
        <w:rPr>
          <w:color w:val="000000"/>
          <w:sz w:val="26"/>
          <w:szCs w:val="26"/>
          <w:lang w:bidi="ru-RU"/>
        </w:rPr>
        <w:t>«Установление сервитута (публичного сервитута) в отношении земельного участка находящегося в муниципальной собственности»</w:t>
      </w:r>
    </w:p>
    <w:p w:rsidR="00062732" w:rsidRPr="009C5D38" w:rsidRDefault="00062732" w:rsidP="00062732">
      <w:pPr>
        <w:shd w:val="clear" w:color="auto" w:fill="FFFFFF"/>
        <w:jc w:val="center"/>
        <w:rPr>
          <w:color w:val="000000"/>
          <w:sz w:val="26"/>
          <w:szCs w:val="26"/>
          <w:lang w:bidi="ru-RU"/>
        </w:rPr>
      </w:pPr>
    </w:p>
    <w:p w:rsidR="00062732" w:rsidRPr="00956A67" w:rsidRDefault="00062732" w:rsidP="00062732">
      <w:pPr>
        <w:shd w:val="clear" w:color="auto" w:fill="FFFFFF"/>
        <w:jc w:val="right"/>
        <w:rPr>
          <w:sz w:val="26"/>
          <w:szCs w:val="26"/>
        </w:rPr>
      </w:pPr>
      <w:r w:rsidRPr="00956A67">
        <w:rPr>
          <w:sz w:val="26"/>
          <w:szCs w:val="26"/>
        </w:rPr>
        <w:t xml:space="preserve"> « </w:t>
      </w:r>
      <w:r w:rsidRPr="00956A67">
        <w:rPr>
          <w:sz w:val="26"/>
          <w:szCs w:val="26"/>
          <w:u w:val="single"/>
        </w:rPr>
        <w:t xml:space="preserve">            </w:t>
      </w:r>
      <w:r w:rsidRPr="00956A67">
        <w:rPr>
          <w:sz w:val="26"/>
          <w:szCs w:val="26"/>
        </w:rPr>
        <w:t>»</w:t>
      </w:r>
      <w:r w:rsidRPr="00956A67">
        <w:rPr>
          <w:sz w:val="26"/>
          <w:szCs w:val="26"/>
          <w:u w:val="single"/>
        </w:rPr>
        <w:t xml:space="preserve">                    </w:t>
      </w:r>
      <w:r w:rsidRPr="00956A67">
        <w:rPr>
          <w:sz w:val="26"/>
          <w:szCs w:val="26"/>
        </w:rPr>
        <w:t xml:space="preserve">2025 г. </w:t>
      </w:r>
    </w:p>
    <w:p w:rsidR="00062732" w:rsidRPr="009C5D38" w:rsidRDefault="00062732" w:rsidP="00062732">
      <w:pPr>
        <w:shd w:val="clear" w:color="auto" w:fill="FFFFFF"/>
        <w:rPr>
          <w:color w:val="656D78"/>
          <w:sz w:val="26"/>
          <w:szCs w:val="26"/>
        </w:rPr>
      </w:pPr>
    </w:p>
    <w:p w:rsidR="00062732" w:rsidRDefault="00062732" w:rsidP="00062732">
      <w:pPr>
        <w:jc w:val="both"/>
        <w:rPr>
          <w:color w:val="161616"/>
          <w:sz w:val="26"/>
          <w:szCs w:val="26"/>
          <w:shd w:val="clear" w:color="auto" w:fill="FFFFFF"/>
        </w:rPr>
      </w:pPr>
      <w:r w:rsidRPr="009C5D38">
        <w:rPr>
          <w:color w:val="161616"/>
          <w:sz w:val="26"/>
          <w:szCs w:val="26"/>
          <w:shd w:val="clear" w:color="auto" w:fill="FFFFFF"/>
        </w:rPr>
        <w:t> в лице, действующего на основании , именуемый в дальнейшем «</w:t>
      </w:r>
      <w:r w:rsidRPr="009C5D38">
        <w:rPr>
          <w:b/>
          <w:bCs/>
          <w:color w:val="161616"/>
          <w:sz w:val="26"/>
          <w:szCs w:val="26"/>
          <w:shd w:val="clear" w:color="auto" w:fill="FFFFFF"/>
        </w:rPr>
        <w:t>Собственник</w:t>
      </w:r>
      <w:r w:rsidRPr="009C5D38">
        <w:rPr>
          <w:color w:val="161616"/>
          <w:sz w:val="26"/>
          <w:szCs w:val="26"/>
          <w:shd w:val="clear" w:color="auto" w:fill="FFFFFF"/>
        </w:rPr>
        <w:t>», с одной стороны, и  в лице , действующего на основании , именуемый в дальнейшем «</w:t>
      </w:r>
      <w:r w:rsidRPr="009C5D38">
        <w:rPr>
          <w:b/>
          <w:bCs/>
          <w:color w:val="161616"/>
          <w:sz w:val="26"/>
          <w:szCs w:val="26"/>
          <w:shd w:val="clear" w:color="auto" w:fill="FFFFFF"/>
        </w:rPr>
        <w:t>Пользователь</w:t>
      </w:r>
      <w:r w:rsidRPr="009C5D38">
        <w:rPr>
          <w:color w:val="161616"/>
          <w:sz w:val="26"/>
          <w:szCs w:val="26"/>
          <w:shd w:val="clear" w:color="auto" w:fill="FFFFFF"/>
        </w:rPr>
        <w:t>», с другой стороны, именуемые в дальнейшем «Стороны», заключили настоящий договор, в дальнейшем «</w:t>
      </w:r>
      <w:r w:rsidRPr="009C5D38">
        <w:rPr>
          <w:b/>
          <w:bCs/>
          <w:color w:val="161616"/>
          <w:sz w:val="26"/>
          <w:szCs w:val="26"/>
          <w:shd w:val="clear" w:color="auto" w:fill="FFFFFF"/>
        </w:rPr>
        <w:t>Договор</w:t>
      </w:r>
      <w:r w:rsidRPr="009C5D38">
        <w:rPr>
          <w:color w:val="161616"/>
          <w:sz w:val="26"/>
          <w:szCs w:val="26"/>
          <w:shd w:val="clear" w:color="auto" w:fill="FFFFFF"/>
        </w:rPr>
        <w:t>», о нижеследующем:</w:t>
      </w:r>
    </w:p>
    <w:p w:rsidR="00062732" w:rsidRPr="009C5D38" w:rsidRDefault="00062732" w:rsidP="00062732">
      <w:pPr>
        <w:jc w:val="both"/>
        <w:rPr>
          <w:sz w:val="26"/>
          <w:szCs w:val="26"/>
        </w:rPr>
      </w:pPr>
    </w:p>
    <w:p w:rsidR="00062732" w:rsidRPr="009C5D38" w:rsidRDefault="00062732" w:rsidP="00062732">
      <w:pPr>
        <w:jc w:val="center"/>
        <w:rPr>
          <w:b/>
          <w:caps/>
          <w:color w:val="161616"/>
          <w:sz w:val="26"/>
          <w:szCs w:val="26"/>
        </w:rPr>
      </w:pPr>
      <w:r w:rsidRPr="009C5D38">
        <w:rPr>
          <w:b/>
          <w:caps/>
          <w:color w:val="161616"/>
          <w:sz w:val="26"/>
          <w:szCs w:val="26"/>
        </w:rPr>
        <w:t>1. ПРЕДМЕТ СОГЛАШЕНИЯ</w:t>
      </w:r>
    </w:p>
    <w:p w:rsidR="00062732" w:rsidRPr="009C5D38" w:rsidRDefault="00062732" w:rsidP="00062732">
      <w:pPr>
        <w:jc w:val="center"/>
        <w:rPr>
          <w:sz w:val="26"/>
          <w:szCs w:val="26"/>
        </w:rPr>
      </w:pPr>
    </w:p>
    <w:p w:rsidR="00062732" w:rsidRPr="009C5D38" w:rsidRDefault="00062732" w:rsidP="00062732">
      <w:pPr>
        <w:shd w:val="clear" w:color="auto" w:fill="FFFFFF"/>
        <w:jc w:val="both"/>
        <w:rPr>
          <w:color w:val="161616"/>
          <w:sz w:val="26"/>
          <w:szCs w:val="26"/>
        </w:rPr>
      </w:pPr>
      <w:r w:rsidRPr="009C5D38">
        <w:rPr>
          <w:color w:val="161616"/>
          <w:sz w:val="26"/>
          <w:szCs w:val="26"/>
        </w:rPr>
        <w:t>1.1. Собственник в соответствии с условиями настоящего соглашения предоставляет Пользователю для обеспечения  право ограниченного пользования (сервитут) земельным участком, принадлежащим Собственнику на праве собствен</w:t>
      </w:r>
      <w:r w:rsidR="00323D1F">
        <w:rPr>
          <w:color w:val="161616"/>
          <w:sz w:val="26"/>
          <w:szCs w:val="26"/>
        </w:rPr>
        <w:t>ности, расположенным по адресу:</w:t>
      </w:r>
      <w:r w:rsidRPr="009C5D38">
        <w:rPr>
          <w:color w:val="161616"/>
          <w:sz w:val="26"/>
          <w:szCs w:val="26"/>
        </w:rPr>
        <w:t>.</w:t>
      </w:r>
    </w:p>
    <w:p w:rsidR="00062732" w:rsidRPr="009C5D38" w:rsidRDefault="00062732" w:rsidP="00062732">
      <w:pPr>
        <w:shd w:val="clear" w:color="auto" w:fill="FFFFFF"/>
        <w:jc w:val="both"/>
        <w:rPr>
          <w:color w:val="161616"/>
          <w:sz w:val="26"/>
          <w:szCs w:val="26"/>
        </w:rPr>
      </w:pPr>
      <w:r w:rsidRPr="009C5D38">
        <w:rPr>
          <w:color w:val="161616"/>
          <w:sz w:val="26"/>
          <w:szCs w:val="26"/>
        </w:rPr>
        <w:t>1.2. Сервитут по условиям настоящего соглашения устанавливается в интересах Пользователя, являющегося собственником/ пользователем на праве пожизненного наследуемого владения или постоянного пользования/ соседнего земельного участка №, прилегающего к земельному участку Собственника в  стороны.</w:t>
      </w:r>
    </w:p>
    <w:p w:rsidR="00062732" w:rsidRPr="009C5D38" w:rsidRDefault="00062732" w:rsidP="00062732">
      <w:pPr>
        <w:shd w:val="clear" w:color="auto" w:fill="FFFFFF"/>
        <w:jc w:val="both"/>
        <w:rPr>
          <w:color w:val="161616"/>
          <w:sz w:val="26"/>
          <w:szCs w:val="26"/>
        </w:rPr>
      </w:pPr>
      <w:r w:rsidRPr="009C5D38">
        <w:rPr>
          <w:color w:val="161616"/>
          <w:sz w:val="26"/>
          <w:szCs w:val="26"/>
        </w:rPr>
        <w:t>1.3. Границы сервитута определены на копии плана земельного участка Собственника, являющейся неотъемлемой частью настоящего соглашения.</w:t>
      </w:r>
    </w:p>
    <w:p w:rsidR="00062732" w:rsidRPr="009C5D38" w:rsidRDefault="00062732" w:rsidP="00062732">
      <w:pPr>
        <w:shd w:val="clear" w:color="auto" w:fill="FFFFFF"/>
        <w:jc w:val="both"/>
        <w:rPr>
          <w:color w:val="161616"/>
          <w:sz w:val="26"/>
          <w:szCs w:val="26"/>
        </w:rPr>
      </w:pPr>
      <w:r w:rsidRPr="009C5D38">
        <w:rPr>
          <w:color w:val="161616"/>
          <w:sz w:val="26"/>
          <w:szCs w:val="26"/>
        </w:rPr>
        <w:t>1.4. Сервитут устанавливается на срок  до «»  2025 года.</w:t>
      </w:r>
    </w:p>
    <w:p w:rsidR="00062732" w:rsidRPr="009C5D38" w:rsidRDefault="00062732" w:rsidP="00062732">
      <w:pPr>
        <w:shd w:val="clear" w:color="auto" w:fill="FFFFFF"/>
        <w:jc w:val="both"/>
        <w:rPr>
          <w:color w:val="161616"/>
          <w:sz w:val="26"/>
          <w:szCs w:val="26"/>
        </w:rPr>
      </w:pPr>
      <w:r w:rsidRPr="009C5D38">
        <w:rPr>
          <w:color w:val="161616"/>
          <w:sz w:val="26"/>
          <w:szCs w:val="26"/>
        </w:rPr>
        <w:t>1.5. Пользование земельным участком, принадлежащим Собственнику, производится Пользователем на безвозмездной основе.</w:t>
      </w:r>
    </w:p>
    <w:p w:rsidR="00062732" w:rsidRPr="009C5D38" w:rsidRDefault="00062732" w:rsidP="00062732">
      <w:pPr>
        <w:shd w:val="clear" w:color="auto" w:fill="FFFFFF"/>
        <w:jc w:val="both"/>
        <w:rPr>
          <w:color w:val="161616"/>
          <w:sz w:val="26"/>
          <w:szCs w:val="26"/>
        </w:rPr>
      </w:pPr>
    </w:p>
    <w:p w:rsidR="00062732" w:rsidRPr="009C5D38" w:rsidRDefault="00062732" w:rsidP="00062732">
      <w:pPr>
        <w:shd w:val="clear" w:color="auto" w:fill="FFFFFF"/>
        <w:jc w:val="center"/>
        <w:outlineLvl w:val="2"/>
        <w:rPr>
          <w:b/>
          <w:caps/>
          <w:color w:val="161616"/>
          <w:sz w:val="26"/>
          <w:szCs w:val="26"/>
        </w:rPr>
      </w:pPr>
      <w:r w:rsidRPr="009C5D38">
        <w:rPr>
          <w:b/>
          <w:caps/>
          <w:color w:val="161616"/>
          <w:sz w:val="26"/>
          <w:szCs w:val="26"/>
        </w:rPr>
        <w:t>2. ПОРЯДОК ОГРАНИЧЕННОГО ПОЛЬЗОВАНИЯ</w:t>
      </w:r>
    </w:p>
    <w:p w:rsidR="00062732" w:rsidRPr="009C5D38" w:rsidRDefault="00062732" w:rsidP="00062732">
      <w:pPr>
        <w:shd w:val="clear" w:color="auto" w:fill="FFFFFF"/>
        <w:jc w:val="center"/>
        <w:outlineLvl w:val="2"/>
        <w:rPr>
          <w:b/>
          <w:caps/>
          <w:color w:val="161616"/>
          <w:sz w:val="26"/>
          <w:szCs w:val="26"/>
        </w:rPr>
      </w:pPr>
    </w:p>
    <w:p w:rsidR="00062732" w:rsidRPr="009C5D38" w:rsidRDefault="00062732" w:rsidP="00062732">
      <w:pPr>
        <w:shd w:val="clear" w:color="auto" w:fill="FFFFFF"/>
        <w:jc w:val="both"/>
        <w:rPr>
          <w:color w:val="161616"/>
          <w:sz w:val="26"/>
          <w:szCs w:val="26"/>
        </w:rPr>
      </w:pPr>
      <w:r w:rsidRPr="009C5D38">
        <w:rPr>
          <w:color w:val="161616"/>
          <w:sz w:val="26"/>
          <w:szCs w:val="26"/>
        </w:rPr>
        <w:t>2.1. Ограниченное пользование (сервитут) земельным участком Собственника осуществляется Пользователем строго в пределах границ, определенных согласно п.1.3. соглашения.</w:t>
      </w:r>
    </w:p>
    <w:p w:rsidR="00062732" w:rsidRPr="009C5D38" w:rsidRDefault="00062732" w:rsidP="00062732">
      <w:pPr>
        <w:shd w:val="clear" w:color="auto" w:fill="FFFFFF"/>
        <w:jc w:val="both"/>
        <w:rPr>
          <w:color w:val="161616"/>
          <w:sz w:val="26"/>
          <w:szCs w:val="26"/>
        </w:rPr>
      </w:pPr>
      <w:r w:rsidRPr="009C5D38">
        <w:rPr>
          <w:color w:val="161616"/>
          <w:sz w:val="26"/>
          <w:szCs w:val="26"/>
        </w:rPr>
        <w:t>2.2. Осуществление сервитута Пользователем должно бы наименее обременительным для земельного участка Собственника, в отношении которого он установлен.</w:t>
      </w:r>
    </w:p>
    <w:p w:rsidR="00062732" w:rsidRPr="009C5D38" w:rsidRDefault="00062732" w:rsidP="00062732">
      <w:pPr>
        <w:shd w:val="clear" w:color="auto" w:fill="FFFFFF"/>
        <w:jc w:val="both"/>
        <w:rPr>
          <w:color w:val="161616"/>
          <w:sz w:val="26"/>
          <w:szCs w:val="26"/>
        </w:rPr>
      </w:pPr>
      <w:r w:rsidRPr="009C5D38">
        <w:rPr>
          <w:color w:val="161616"/>
          <w:sz w:val="26"/>
          <w:szCs w:val="26"/>
        </w:rPr>
        <w:t>2.3. Осуществление сервитута Пользователем происходит в следующем порядке.</w:t>
      </w:r>
    </w:p>
    <w:p w:rsidR="00062732" w:rsidRPr="009C5D38" w:rsidRDefault="00062732" w:rsidP="00062732">
      <w:pPr>
        <w:shd w:val="clear" w:color="auto" w:fill="FFFFFF"/>
        <w:jc w:val="center"/>
        <w:outlineLvl w:val="2"/>
        <w:rPr>
          <w:b/>
          <w:caps/>
          <w:color w:val="161616"/>
          <w:sz w:val="26"/>
          <w:szCs w:val="26"/>
        </w:rPr>
      </w:pPr>
    </w:p>
    <w:p w:rsidR="00062732" w:rsidRPr="009C5D38" w:rsidRDefault="00062732" w:rsidP="00062732">
      <w:pPr>
        <w:shd w:val="clear" w:color="auto" w:fill="FFFFFF"/>
        <w:jc w:val="center"/>
        <w:outlineLvl w:val="2"/>
        <w:rPr>
          <w:b/>
          <w:caps/>
          <w:color w:val="161616"/>
          <w:sz w:val="26"/>
          <w:szCs w:val="26"/>
        </w:rPr>
      </w:pPr>
      <w:r w:rsidRPr="009C5D38">
        <w:rPr>
          <w:b/>
          <w:caps/>
          <w:color w:val="161616"/>
          <w:sz w:val="26"/>
          <w:szCs w:val="26"/>
        </w:rPr>
        <w:t>3. ПРАВА И ОБЯЗАННОСТИ СТОРОН</w:t>
      </w:r>
    </w:p>
    <w:p w:rsidR="00062732" w:rsidRPr="009C5D38" w:rsidRDefault="00062732" w:rsidP="00062732">
      <w:pPr>
        <w:shd w:val="clear" w:color="auto" w:fill="FFFFFF"/>
        <w:jc w:val="center"/>
        <w:outlineLvl w:val="2"/>
        <w:rPr>
          <w:b/>
          <w:caps/>
          <w:color w:val="161616"/>
          <w:sz w:val="26"/>
          <w:szCs w:val="26"/>
        </w:rPr>
      </w:pPr>
    </w:p>
    <w:p w:rsidR="00062732" w:rsidRPr="009C5D38" w:rsidRDefault="00062732" w:rsidP="00062732">
      <w:pPr>
        <w:shd w:val="clear" w:color="auto" w:fill="FFFFFF"/>
        <w:jc w:val="both"/>
        <w:rPr>
          <w:color w:val="161616"/>
          <w:sz w:val="26"/>
          <w:szCs w:val="26"/>
        </w:rPr>
      </w:pPr>
      <w:r w:rsidRPr="009C5D38">
        <w:rPr>
          <w:color w:val="161616"/>
          <w:sz w:val="26"/>
          <w:szCs w:val="26"/>
        </w:rPr>
        <w:t>3.1. Собственник обязан:</w:t>
      </w:r>
    </w:p>
    <w:p w:rsidR="00062732" w:rsidRPr="009C5D38" w:rsidRDefault="00062732" w:rsidP="00062732">
      <w:pPr>
        <w:shd w:val="clear" w:color="auto" w:fill="FFFFFF"/>
        <w:jc w:val="both"/>
        <w:rPr>
          <w:color w:val="161616"/>
          <w:sz w:val="26"/>
          <w:szCs w:val="26"/>
        </w:rPr>
      </w:pPr>
      <w:r w:rsidRPr="009C5D38">
        <w:rPr>
          <w:color w:val="161616"/>
          <w:sz w:val="26"/>
          <w:szCs w:val="26"/>
        </w:rPr>
        <w:t>3.1.1. Оказывать необходимое содействие для установления сервитута на принадлежащем ему земельном участке.</w:t>
      </w:r>
    </w:p>
    <w:p w:rsidR="00062732" w:rsidRPr="009C5D38" w:rsidRDefault="00062732" w:rsidP="00062732">
      <w:pPr>
        <w:shd w:val="clear" w:color="auto" w:fill="FFFFFF"/>
        <w:jc w:val="both"/>
        <w:rPr>
          <w:color w:val="161616"/>
          <w:sz w:val="26"/>
          <w:szCs w:val="26"/>
        </w:rPr>
      </w:pPr>
      <w:r w:rsidRPr="009C5D38">
        <w:rPr>
          <w:color w:val="161616"/>
          <w:sz w:val="26"/>
          <w:szCs w:val="26"/>
        </w:rPr>
        <w:lastRenderedPageBreak/>
        <w:t>3.1.2. Производить требуемые действия для осуществления регистрации сервитута в установленном Законодательством порядке, в том числе предоставлять необходимые правоустанавливающие и иные документы.</w:t>
      </w:r>
    </w:p>
    <w:p w:rsidR="00062732" w:rsidRPr="009C5D38" w:rsidRDefault="00062732" w:rsidP="00062732">
      <w:pPr>
        <w:shd w:val="clear" w:color="auto" w:fill="FFFFFF"/>
        <w:jc w:val="both"/>
        <w:rPr>
          <w:color w:val="161616"/>
          <w:sz w:val="26"/>
          <w:szCs w:val="26"/>
        </w:rPr>
      </w:pPr>
      <w:r w:rsidRPr="009C5D38">
        <w:rPr>
          <w:color w:val="161616"/>
          <w:sz w:val="26"/>
          <w:szCs w:val="26"/>
        </w:rPr>
        <w:t>3.1.3. Предоставлять Пользователю возможность осуществлять сервитут в порядке, установленном настоящим соглашением.</w:t>
      </w:r>
    </w:p>
    <w:p w:rsidR="00062732" w:rsidRPr="009C5D38" w:rsidRDefault="00062732" w:rsidP="00062732">
      <w:pPr>
        <w:shd w:val="clear" w:color="auto" w:fill="FFFFFF"/>
        <w:jc w:val="both"/>
        <w:rPr>
          <w:color w:val="161616"/>
          <w:sz w:val="26"/>
          <w:szCs w:val="26"/>
        </w:rPr>
      </w:pPr>
      <w:r w:rsidRPr="009C5D38">
        <w:rPr>
          <w:color w:val="161616"/>
          <w:sz w:val="26"/>
          <w:szCs w:val="26"/>
        </w:rPr>
        <w:t xml:space="preserve">3.2. Собственник вправе требовать прекращения сервитута ввиду отпадения оснований, по которым он установлен. </w:t>
      </w:r>
    </w:p>
    <w:p w:rsidR="00062732" w:rsidRPr="009C5D38" w:rsidRDefault="00062732" w:rsidP="00062732">
      <w:pPr>
        <w:shd w:val="clear" w:color="auto" w:fill="FFFFFF"/>
        <w:jc w:val="both"/>
        <w:rPr>
          <w:color w:val="161616"/>
          <w:sz w:val="26"/>
          <w:szCs w:val="26"/>
        </w:rPr>
      </w:pPr>
      <w:r w:rsidRPr="009C5D38">
        <w:rPr>
          <w:color w:val="161616"/>
          <w:sz w:val="26"/>
          <w:szCs w:val="26"/>
        </w:rPr>
        <w:t>3.3. Пользователь обязан:</w:t>
      </w:r>
    </w:p>
    <w:p w:rsidR="00062732" w:rsidRPr="009C5D38" w:rsidRDefault="00062732" w:rsidP="00062732">
      <w:pPr>
        <w:shd w:val="clear" w:color="auto" w:fill="FFFFFF"/>
        <w:jc w:val="both"/>
        <w:rPr>
          <w:color w:val="161616"/>
          <w:sz w:val="26"/>
          <w:szCs w:val="26"/>
        </w:rPr>
      </w:pPr>
      <w:r w:rsidRPr="009C5D38">
        <w:rPr>
          <w:color w:val="161616"/>
          <w:sz w:val="26"/>
          <w:szCs w:val="26"/>
        </w:rPr>
        <w:t>3.3.1. Осуществлять сервитут в порядке, установленном разделом 2 настоящего соглашения.</w:t>
      </w:r>
    </w:p>
    <w:p w:rsidR="00062732" w:rsidRPr="009C5D38" w:rsidRDefault="00062732" w:rsidP="00062732">
      <w:pPr>
        <w:shd w:val="clear" w:color="auto" w:fill="FFFFFF"/>
        <w:jc w:val="both"/>
        <w:rPr>
          <w:color w:val="161616"/>
          <w:sz w:val="26"/>
          <w:szCs w:val="26"/>
        </w:rPr>
      </w:pPr>
      <w:r w:rsidRPr="009C5D38">
        <w:rPr>
          <w:color w:val="161616"/>
          <w:sz w:val="26"/>
          <w:szCs w:val="26"/>
        </w:rPr>
        <w:t>3.3.2 Производить все требуемые действия для осуществления регистрации сервитута в установленном законодательством порядке.</w:t>
      </w:r>
    </w:p>
    <w:p w:rsidR="00062732" w:rsidRPr="009C5D38" w:rsidRDefault="00062732" w:rsidP="00062732">
      <w:pPr>
        <w:shd w:val="clear" w:color="auto" w:fill="FFFFFF"/>
        <w:jc w:val="both"/>
        <w:rPr>
          <w:color w:val="161616"/>
          <w:sz w:val="26"/>
          <w:szCs w:val="26"/>
        </w:rPr>
      </w:pPr>
      <w:r w:rsidRPr="009C5D38">
        <w:rPr>
          <w:color w:val="161616"/>
          <w:sz w:val="26"/>
          <w:szCs w:val="26"/>
        </w:rPr>
        <w:t>3.3.3. При осуществлении сервитута стремиться выполнять условие п.2.2. настоящего соглашения.</w:t>
      </w:r>
    </w:p>
    <w:p w:rsidR="00062732" w:rsidRPr="009C5D38" w:rsidRDefault="00062732" w:rsidP="00062732">
      <w:pPr>
        <w:shd w:val="clear" w:color="auto" w:fill="FFFFFF"/>
        <w:jc w:val="both"/>
        <w:rPr>
          <w:color w:val="161616"/>
          <w:sz w:val="26"/>
          <w:szCs w:val="26"/>
        </w:rPr>
      </w:pPr>
      <w:r w:rsidRPr="009C5D38">
        <w:rPr>
          <w:color w:val="161616"/>
          <w:sz w:val="26"/>
          <w:szCs w:val="26"/>
        </w:rPr>
        <w:t>3.3.4. При наступлении события указанного п.1.4. соглашения прекратить осуществление сервитута и произвести все необходимые действия для регистрации в уполномоченном органе его прекращение.</w:t>
      </w:r>
    </w:p>
    <w:p w:rsidR="00062732" w:rsidRPr="009C5D38" w:rsidRDefault="00062732" w:rsidP="00062732">
      <w:pPr>
        <w:shd w:val="clear" w:color="auto" w:fill="FFFFFF"/>
        <w:jc w:val="center"/>
        <w:outlineLvl w:val="2"/>
        <w:rPr>
          <w:b/>
          <w:caps/>
          <w:color w:val="161616"/>
          <w:sz w:val="26"/>
          <w:szCs w:val="26"/>
        </w:rPr>
      </w:pPr>
    </w:p>
    <w:p w:rsidR="00062732" w:rsidRDefault="00062732" w:rsidP="00062732">
      <w:pPr>
        <w:shd w:val="clear" w:color="auto" w:fill="FFFFFF"/>
        <w:jc w:val="center"/>
        <w:outlineLvl w:val="2"/>
        <w:rPr>
          <w:b/>
          <w:caps/>
          <w:color w:val="161616"/>
          <w:sz w:val="26"/>
          <w:szCs w:val="26"/>
        </w:rPr>
      </w:pPr>
      <w:r w:rsidRPr="009C5D38">
        <w:rPr>
          <w:b/>
          <w:caps/>
          <w:color w:val="161616"/>
          <w:sz w:val="26"/>
          <w:szCs w:val="26"/>
        </w:rPr>
        <w:t>4. ЗАКЛЮЧИТЕЛЬНЫЕ УСЛОВИЯ</w:t>
      </w:r>
    </w:p>
    <w:p w:rsidR="00062732" w:rsidRPr="009C5D38" w:rsidRDefault="00062732" w:rsidP="00062732">
      <w:pPr>
        <w:shd w:val="clear" w:color="auto" w:fill="FFFFFF"/>
        <w:jc w:val="center"/>
        <w:outlineLvl w:val="2"/>
        <w:rPr>
          <w:b/>
          <w:caps/>
          <w:color w:val="161616"/>
          <w:sz w:val="26"/>
          <w:szCs w:val="26"/>
        </w:rPr>
      </w:pPr>
    </w:p>
    <w:p w:rsidR="00062732" w:rsidRPr="009C5D38" w:rsidRDefault="00062732" w:rsidP="00062732">
      <w:pPr>
        <w:shd w:val="clear" w:color="auto" w:fill="FFFFFF"/>
        <w:jc w:val="both"/>
        <w:rPr>
          <w:color w:val="161616"/>
          <w:sz w:val="26"/>
          <w:szCs w:val="26"/>
        </w:rPr>
      </w:pPr>
      <w:r w:rsidRPr="009C5D38">
        <w:rPr>
          <w:color w:val="161616"/>
          <w:sz w:val="26"/>
          <w:szCs w:val="26"/>
        </w:rPr>
        <w:t>4.1. Сервитут подлежит государственной регистрации в уполномоченном органе в соответствии с ФЗ «О государственной регистрации прав на недвижимое имущество и сделок с ним». Сервитут вступает в силу после его регистрации в Едином государственном реестре прав.</w:t>
      </w:r>
    </w:p>
    <w:p w:rsidR="00062732" w:rsidRPr="009C5D38" w:rsidRDefault="00062732" w:rsidP="00062732">
      <w:pPr>
        <w:shd w:val="clear" w:color="auto" w:fill="FFFFFF"/>
        <w:jc w:val="both"/>
        <w:rPr>
          <w:color w:val="161616"/>
          <w:sz w:val="26"/>
          <w:szCs w:val="26"/>
        </w:rPr>
      </w:pPr>
      <w:r w:rsidRPr="009C5D38">
        <w:rPr>
          <w:color w:val="161616"/>
          <w:sz w:val="26"/>
          <w:szCs w:val="26"/>
        </w:rPr>
        <w:t xml:space="preserve">4.2. Сервитут сохраняется в случае перехода прав на земельный участок, который обременен сервитутом, к другому лицу. </w:t>
      </w:r>
    </w:p>
    <w:p w:rsidR="00062732" w:rsidRPr="009C5D38" w:rsidRDefault="00062732" w:rsidP="00062732">
      <w:pPr>
        <w:shd w:val="clear" w:color="auto" w:fill="FFFFFF"/>
        <w:jc w:val="both"/>
        <w:rPr>
          <w:color w:val="161616"/>
          <w:sz w:val="26"/>
          <w:szCs w:val="26"/>
        </w:rPr>
      </w:pPr>
      <w:r w:rsidRPr="009C5D38">
        <w:rPr>
          <w:color w:val="161616"/>
          <w:sz w:val="26"/>
          <w:szCs w:val="26"/>
        </w:rPr>
        <w:t>4.3. Сервитут не может быть самостоятельным предметом купли-продажи, залога и не может передаваться каким-либо способом лицам, не являющимся собственниками земельного участок, для обеспечения, использования которого сервитут установлен.</w:t>
      </w:r>
    </w:p>
    <w:p w:rsidR="00062732" w:rsidRPr="009C5D38" w:rsidRDefault="00062732" w:rsidP="00062732">
      <w:pPr>
        <w:shd w:val="clear" w:color="auto" w:fill="FFFFFF"/>
        <w:jc w:val="both"/>
        <w:rPr>
          <w:color w:val="161616"/>
          <w:sz w:val="26"/>
          <w:szCs w:val="26"/>
        </w:rPr>
      </w:pPr>
      <w:r w:rsidRPr="009C5D38">
        <w:rPr>
          <w:color w:val="161616"/>
          <w:sz w:val="26"/>
          <w:szCs w:val="26"/>
        </w:rPr>
        <w:t>4.4. Настоящее соглашение вступает в силу после подписания сторонами. Соглашение составлено в трех экземплярах, по одному для каждой стороны и для регистрирующего органа.</w:t>
      </w:r>
    </w:p>
    <w:p w:rsidR="00062732" w:rsidRPr="009C5D38" w:rsidRDefault="00062732" w:rsidP="00062732">
      <w:pPr>
        <w:shd w:val="clear" w:color="auto" w:fill="FFFFFF"/>
        <w:jc w:val="center"/>
        <w:outlineLvl w:val="2"/>
        <w:rPr>
          <w:b/>
          <w:caps/>
          <w:color w:val="161616"/>
          <w:sz w:val="26"/>
          <w:szCs w:val="26"/>
        </w:rPr>
      </w:pPr>
    </w:p>
    <w:p w:rsidR="00062732" w:rsidRPr="009C5D38" w:rsidRDefault="00062732" w:rsidP="00062732">
      <w:pPr>
        <w:shd w:val="clear" w:color="auto" w:fill="FFFFFF"/>
        <w:jc w:val="center"/>
        <w:outlineLvl w:val="2"/>
        <w:rPr>
          <w:b/>
          <w:caps/>
          <w:color w:val="161616"/>
          <w:sz w:val="26"/>
          <w:szCs w:val="26"/>
        </w:rPr>
      </w:pPr>
      <w:r w:rsidRPr="009C5D38">
        <w:rPr>
          <w:b/>
          <w:caps/>
          <w:color w:val="161616"/>
          <w:sz w:val="26"/>
          <w:szCs w:val="26"/>
        </w:rPr>
        <w:t>5. ЮРИДИЧЕСКИЕ АДРЕСА И БАНКОВСКИЕ РЕКВИЗИТЫ СТОРОН</w:t>
      </w:r>
    </w:p>
    <w:tbl>
      <w:tblPr>
        <w:tblpPr w:leftFromText="180" w:rightFromText="180" w:vertAnchor="text" w:horzAnchor="margin" w:tblpXSpec="right" w:tblpY="464"/>
        <w:tblW w:w="4826" w:type="pct"/>
        <w:tblLook w:val="04A0"/>
      </w:tblPr>
      <w:tblGrid>
        <w:gridCol w:w="4961"/>
        <w:gridCol w:w="4962"/>
      </w:tblGrid>
      <w:tr w:rsidR="00062732" w:rsidRPr="00F1589F" w:rsidTr="00E26694">
        <w:trPr>
          <w:trHeight w:val="282"/>
        </w:trPr>
        <w:tc>
          <w:tcPr>
            <w:tcW w:w="2500" w:type="pct"/>
            <w:tcBorders>
              <w:top w:val="single" w:sz="0" w:space="0" w:color="auto"/>
              <w:left w:val="single" w:sz="0" w:space="0" w:color="auto"/>
              <w:bottom w:val="single" w:sz="0" w:space="0" w:color="auto"/>
              <w:right w:val="single" w:sz="0" w:space="0" w:color="auto"/>
            </w:tcBorders>
          </w:tcPr>
          <w:p w:rsidR="00062732" w:rsidRPr="00F1589F" w:rsidRDefault="00062732" w:rsidP="00E26694">
            <w:pPr>
              <w:pStyle w:val="Normalunindented"/>
              <w:keepNext/>
              <w:tabs>
                <w:tab w:val="left" w:pos="1158"/>
                <w:tab w:val="center" w:pos="2333"/>
              </w:tabs>
              <w:spacing w:before="0" w:after="0" w:line="240" w:lineRule="auto"/>
              <w:jc w:val="left"/>
            </w:pPr>
            <w:r>
              <w:rPr>
                <w:b/>
              </w:rPr>
              <w:tab/>
            </w:r>
            <w:r>
              <w:rPr>
                <w:b/>
              </w:rPr>
              <w:tab/>
            </w:r>
            <w:r w:rsidRPr="00F1589F">
              <w:rPr>
                <w:b/>
              </w:rPr>
              <w:t>Заказчик</w:t>
            </w:r>
          </w:p>
        </w:tc>
        <w:tc>
          <w:tcPr>
            <w:tcW w:w="2500" w:type="pct"/>
            <w:tcBorders>
              <w:top w:val="single" w:sz="0" w:space="0" w:color="auto"/>
              <w:left w:val="single" w:sz="0" w:space="0" w:color="auto"/>
              <w:bottom w:val="single" w:sz="0" w:space="0" w:color="auto"/>
              <w:right w:val="single" w:sz="0" w:space="0" w:color="auto"/>
            </w:tcBorders>
          </w:tcPr>
          <w:p w:rsidR="00062732" w:rsidRPr="00F1589F" w:rsidRDefault="00062732" w:rsidP="00E26694">
            <w:pPr>
              <w:pStyle w:val="Normalunindented"/>
              <w:keepNext/>
              <w:spacing w:before="0" w:after="0" w:line="240" w:lineRule="auto"/>
              <w:jc w:val="center"/>
            </w:pPr>
            <w:r w:rsidRPr="00F1589F">
              <w:rPr>
                <w:b/>
              </w:rPr>
              <w:t>Исполнитель</w:t>
            </w:r>
          </w:p>
        </w:tc>
      </w:tr>
      <w:tr w:rsidR="00062732" w:rsidRPr="00F1589F" w:rsidTr="00E26694">
        <w:trPr>
          <w:trHeight w:val="744"/>
        </w:trPr>
        <w:tc>
          <w:tcPr>
            <w:tcW w:w="2500" w:type="pct"/>
            <w:tcBorders>
              <w:top w:val="single" w:sz="0" w:space="0" w:color="auto"/>
              <w:left w:val="single" w:sz="0" w:space="0" w:color="auto"/>
              <w:bottom w:val="single" w:sz="0" w:space="0" w:color="auto"/>
              <w:right w:val="single" w:sz="0" w:space="0" w:color="auto"/>
            </w:tcBorders>
          </w:tcPr>
          <w:p w:rsidR="00062732" w:rsidRPr="00F1589F" w:rsidRDefault="00062732" w:rsidP="00E26694">
            <w:pPr>
              <w:pStyle w:val="Normalunindented"/>
              <w:keepNext/>
              <w:spacing w:before="0" w:after="0" w:line="240" w:lineRule="auto"/>
              <w:jc w:val="left"/>
            </w:pPr>
            <w:r w:rsidRPr="00F1589F">
              <w:t xml:space="preserve">Исполнительно-распорядительный орган муниципального образования - Администрация Новокривошеинского сельского поселения </w:t>
            </w:r>
            <w:r w:rsidRPr="00F1589F">
              <w:br/>
            </w:r>
            <w:r w:rsidRPr="00F1589F">
              <w:br/>
              <w:t>636307, Томская область, Кривошеинский район, с. Новокривошеино, ул. Советская, д.1</w:t>
            </w:r>
          </w:p>
          <w:p w:rsidR="00062732" w:rsidRPr="00F1589F" w:rsidRDefault="00062732" w:rsidP="00E26694">
            <w:pPr>
              <w:pStyle w:val="Normalunindented"/>
              <w:keepNext/>
              <w:spacing w:before="0" w:after="0" w:line="240" w:lineRule="auto"/>
              <w:jc w:val="left"/>
            </w:pPr>
          </w:p>
          <w:p w:rsidR="00062732" w:rsidRPr="00F1589F" w:rsidRDefault="00062732" w:rsidP="00E26694">
            <w:pPr>
              <w:pStyle w:val="Normalunindented"/>
              <w:keepNext/>
              <w:spacing w:before="0" w:after="0" w:line="240" w:lineRule="auto"/>
              <w:jc w:val="left"/>
            </w:pPr>
            <w:r w:rsidRPr="00F1589F">
              <w:t>ИНН 7009003376</w:t>
            </w:r>
          </w:p>
          <w:p w:rsidR="00062732" w:rsidRPr="00F1589F" w:rsidRDefault="00062732" w:rsidP="00E26694">
            <w:pPr>
              <w:pStyle w:val="Normalunindented"/>
              <w:keepNext/>
              <w:spacing w:before="0" w:after="0" w:line="240" w:lineRule="auto"/>
              <w:jc w:val="left"/>
            </w:pPr>
            <w:r w:rsidRPr="00F1589F">
              <w:t>КПП 700901001</w:t>
            </w:r>
          </w:p>
          <w:p w:rsidR="00062732" w:rsidRPr="00F1589F" w:rsidRDefault="00062732" w:rsidP="00E26694">
            <w:pPr>
              <w:pStyle w:val="Normalunindented"/>
              <w:keepNext/>
              <w:spacing w:before="0" w:after="0" w:line="240" w:lineRule="auto"/>
              <w:jc w:val="left"/>
            </w:pPr>
          </w:p>
          <w:p w:rsidR="00062732" w:rsidRPr="00F1589F" w:rsidRDefault="00062732" w:rsidP="00E26694">
            <w:pPr>
              <w:pStyle w:val="Normalunindented"/>
              <w:keepNext/>
              <w:spacing w:before="0" w:after="0" w:line="240" w:lineRule="auto"/>
              <w:jc w:val="left"/>
            </w:pPr>
            <w:r w:rsidRPr="00F1589F">
              <w:t>Управление финансов Администрации Кривошеинского района (Администрация Новокривошеинского сельского поселения л/с 02653006200) л/с в ФО 03907045</w:t>
            </w:r>
          </w:p>
          <w:p w:rsidR="00062732" w:rsidRPr="00F1589F" w:rsidRDefault="00062732" w:rsidP="00E26694">
            <w:pPr>
              <w:pStyle w:val="Normalunindented"/>
              <w:keepNext/>
              <w:spacing w:before="0" w:after="0" w:line="240" w:lineRule="auto"/>
              <w:jc w:val="left"/>
            </w:pPr>
            <w:r w:rsidRPr="00F1589F">
              <w:lastRenderedPageBreak/>
              <w:t xml:space="preserve">Каз/счет 03231643696364406500 </w:t>
            </w:r>
          </w:p>
          <w:p w:rsidR="00062732" w:rsidRPr="00F1589F" w:rsidRDefault="00062732" w:rsidP="00E26694">
            <w:pPr>
              <w:pStyle w:val="Normalunindented"/>
              <w:keepNext/>
              <w:spacing w:before="0" w:after="0" w:line="240" w:lineRule="auto"/>
              <w:jc w:val="left"/>
            </w:pPr>
            <w:r w:rsidRPr="00F1589F">
              <w:t>Отделение Томск Банка России//УФК по Томской области, г.Томск</w:t>
            </w:r>
          </w:p>
          <w:p w:rsidR="00062732" w:rsidRPr="00F1589F" w:rsidRDefault="00062732" w:rsidP="00E26694">
            <w:pPr>
              <w:pStyle w:val="Normalunindented"/>
              <w:keepNext/>
              <w:spacing w:before="0" w:after="0" w:line="240" w:lineRule="auto"/>
              <w:jc w:val="left"/>
            </w:pPr>
            <w:r w:rsidRPr="00F1589F">
              <w:t>ОКТМО 69636440</w:t>
            </w:r>
          </w:p>
          <w:p w:rsidR="00062732" w:rsidRPr="00F1589F" w:rsidRDefault="00062732" w:rsidP="00E26694">
            <w:pPr>
              <w:pStyle w:val="Normalunindented"/>
              <w:keepNext/>
              <w:spacing w:before="0" w:after="0" w:line="240" w:lineRule="auto"/>
              <w:jc w:val="left"/>
            </w:pPr>
            <w:r w:rsidRPr="00F1589F">
              <w:t>ОКПО 04255487</w:t>
            </w:r>
          </w:p>
          <w:p w:rsidR="00062732" w:rsidRPr="00F1589F" w:rsidRDefault="00062732" w:rsidP="00E26694">
            <w:pPr>
              <w:pStyle w:val="Normalunindented"/>
              <w:keepNext/>
              <w:spacing w:before="0" w:after="0" w:line="240" w:lineRule="auto"/>
              <w:jc w:val="left"/>
            </w:pPr>
            <w:r w:rsidRPr="00F1589F">
              <w:t>БИК 046902001</w:t>
            </w:r>
          </w:p>
          <w:p w:rsidR="00062732" w:rsidRPr="00F1589F" w:rsidRDefault="00062732" w:rsidP="00E26694">
            <w:pPr>
              <w:pStyle w:val="Normalunindented"/>
              <w:keepNext/>
              <w:spacing w:before="0" w:after="0" w:line="240" w:lineRule="auto"/>
              <w:jc w:val="left"/>
            </w:pPr>
            <w:r w:rsidRPr="00F1589F">
              <w:t>БИК ТОФК 016902004</w:t>
            </w:r>
          </w:p>
          <w:p w:rsidR="00062732" w:rsidRPr="00F1589F" w:rsidRDefault="00062732" w:rsidP="00E26694">
            <w:pPr>
              <w:pStyle w:val="Normalunindented"/>
              <w:keepNext/>
              <w:spacing w:before="0" w:after="0" w:line="240" w:lineRule="auto"/>
              <w:jc w:val="left"/>
            </w:pPr>
            <w:r w:rsidRPr="00F1589F">
              <w:t>р/с 40102810245370000058</w:t>
            </w:r>
          </w:p>
          <w:p w:rsidR="00062732" w:rsidRPr="00F1589F" w:rsidRDefault="00062732" w:rsidP="00E26694">
            <w:pPr>
              <w:pStyle w:val="Normalunindented"/>
              <w:keepNext/>
              <w:spacing w:before="0" w:after="0" w:line="240" w:lineRule="auto"/>
              <w:jc w:val="left"/>
            </w:pPr>
          </w:p>
        </w:tc>
        <w:tc>
          <w:tcPr>
            <w:tcW w:w="2500" w:type="pct"/>
            <w:tcBorders>
              <w:top w:val="single" w:sz="0" w:space="0" w:color="auto"/>
              <w:left w:val="single" w:sz="0" w:space="0" w:color="auto"/>
              <w:bottom w:val="single" w:sz="0" w:space="0" w:color="auto"/>
              <w:right w:val="single" w:sz="0" w:space="0" w:color="auto"/>
            </w:tcBorders>
          </w:tcPr>
          <w:p w:rsidR="00062732" w:rsidRPr="00F1589F" w:rsidRDefault="00062732" w:rsidP="00E26694">
            <w:pPr>
              <w:pStyle w:val="Normalunindented"/>
              <w:keepNext/>
              <w:spacing w:before="0" w:after="0" w:line="240" w:lineRule="auto"/>
              <w:jc w:val="left"/>
            </w:pPr>
            <w:r w:rsidRPr="00F1589F">
              <w:lastRenderedPageBreak/>
              <w:t xml:space="preserve">Гражданин РФ </w:t>
            </w:r>
          </w:p>
          <w:p w:rsidR="00062732" w:rsidRPr="00F1589F" w:rsidRDefault="00062732" w:rsidP="00E26694">
            <w:pPr>
              <w:pStyle w:val="Normalunindented"/>
              <w:keepNext/>
              <w:spacing w:before="0" w:after="0" w:line="240" w:lineRule="auto"/>
              <w:jc w:val="left"/>
            </w:pPr>
            <w:r w:rsidRPr="00F1589F">
              <w:t>Дата рождения</w:t>
            </w:r>
            <w:r>
              <w:t xml:space="preserve"> </w:t>
            </w:r>
          </w:p>
          <w:p w:rsidR="00062732" w:rsidRDefault="00062732" w:rsidP="00E26694">
            <w:pPr>
              <w:pStyle w:val="Normalunindented"/>
              <w:keepNext/>
              <w:spacing w:before="0" w:after="0" w:line="240" w:lineRule="auto"/>
              <w:jc w:val="left"/>
              <w:rPr>
                <w:u w:val="single"/>
              </w:rPr>
            </w:pPr>
            <w:r w:rsidRPr="00F1589F">
              <w:t xml:space="preserve">Место рождения </w:t>
            </w:r>
          </w:p>
          <w:p w:rsidR="00062732" w:rsidRDefault="00062732" w:rsidP="00E26694">
            <w:pPr>
              <w:pStyle w:val="Normalunindented"/>
              <w:keepNext/>
              <w:spacing w:before="0" w:after="0" w:line="240" w:lineRule="auto"/>
              <w:jc w:val="left"/>
            </w:pPr>
            <w:r w:rsidRPr="00F1589F">
              <w:t xml:space="preserve">Паспорт серия </w:t>
            </w:r>
          </w:p>
          <w:p w:rsidR="00062732" w:rsidRPr="00F1589F" w:rsidRDefault="00062732" w:rsidP="00E26694">
            <w:pPr>
              <w:pStyle w:val="Normalunindented"/>
              <w:keepNext/>
              <w:spacing w:before="0" w:after="0" w:line="240" w:lineRule="auto"/>
              <w:jc w:val="left"/>
            </w:pPr>
            <w:r w:rsidRPr="00F1589F">
              <w:rPr>
                <w:u w:val="single"/>
              </w:rPr>
              <w:t xml:space="preserve">выдан </w:t>
            </w:r>
          </w:p>
          <w:p w:rsidR="00062732" w:rsidRDefault="00062732" w:rsidP="00E26694">
            <w:pPr>
              <w:pStyle w:val="Normalunindented"/>
              <w:keepNext/>
              <w:spacing w:before="0" w:after="0" w:line="240" w:lineRule="auto"/>
              <w:jc w:val="left"/>
            </w:pPr>
            <w:r w:rsidRPr="00F1589F">
              <w:t xml:space="preserve">Дата выдачи </w:t>
            </w:r>
            <w:r w:rsidRPr="00F1589F">
              <w:rPr>
                <w:u w:val="single"/>
              </w:rPr>
              <w:br/>
            </w:r>
            <w:r w:rsidRPr="00F1589F">
              <w:t xml:space="preserve">Место жительства: </w:t>
            </w:r>
          </w:p>
          <w:p w:rsidR="00062732" w:rsidRPr="00F1589F" w:rsidRDefault="00062732" w:rsidP="00E26694">
            <w:pPr>
              <w:pStyle w:val="Normalunindented"/>
              <w:keepNext/>
              <w:spacing w:before="0" w:after="0" w:line="240" w:lineRule="auto"/>
              <w:jc w:val="left"/>
            </w:pPr>
            <w:r w:rsidRPr="00F1589F">
              <w:t xml:space="preserve">ИНН </w:t>
            </w:r>
          </w:p>
          <w:p w:rsidR="00062732" w:rsidRPr="00F1589F" w:rsidRDefault="00062732" w:rsidP="00E26694">
            <w:pPr>
              <w:pStyle w:val="Normalunindented"/>
              <w:keepNext/>
              <w:spacing w:before="0" w:after="0" w:line="240" w:lineRule="auto"/>
              <w:jc w:val="left"/>
            </w:pPr>
            <w:r w:rsidRPr="00F1589F">
              <w:t xml:space="preserve">№ Страхового свидетельства </w:t>
            </w:r>
          </w:p>
        </w:tc>
      </w:tr>
      <w:tr w:rsidR="00062732" w:rsidRPr="00F1589F" w:rsidTr="00E26694">
        <w:tc>
          <w:tcPr>
            <w:tcW w:w="2500" w:type="pct"/>
            <w:tcBorders>
              <w:top w:val="single" w:sz="0" w:space="0" w:color="auto"/>
              <w:left w:val="single" w:sz="0" w:space="0" w:color="auto"/>
              <w:bottom w:val="single" w:sz="0" w:space="0" w:color="auto"/>
              <w:right w:val="single" w:sz="0" w:space="0" w:color="auto"/>
            </w:tcBorders>
          </w:tcPr>
          <w:p w:rsidR="00062732" w:rsidRPr="00F1589F" w:rsidRDefault="00062732" w:rsidP="00E26694">
            <w:pPr>
              <w:pStyle w:val="Normalunindented"/>
              <w:keepNext/>
              <w:spacing w:before="0" w:after="0" w:line="240" w:lineRule="auto"/>
              <w:jc w:val="left"/>
            </w:pPr>
            <w:r w:rsidRPr="00F1589F">
              <w:lastRenderedPageBreak/>
              <w:br/>
              <w:t xml:space="preserve">Глава Новокривошеинского сельского поселения </w:t>
            </w:r>
          </w:p>
          <w:p w:rsidR="00062732" w:rsidRPr="00F1589F" w:rsidRDefault="00062732" w:rsidP="00E26694">
            <w:pPr>
              <w:pStyle w:val="Normalunindented"/>
              <w:keepNext/>
              <w:spacing w:before="0" w:after="0" w:line="240" w:lineRule="auto"/>
              <w:jc w:val="left"/>
            </w:pPr>
            <w:r w:rsidRPr="00F1589F">
              <w:t>(Глава Администрации)</w:t>
            </w:r>
            <w:r w:rsidRPr="00F1589F">
              <w:br/>
              <w:t> </w:t>
            </w:r>
            <w:r w:rsidRPr="00F1589F">
              <w:br/>
              <w:t>______________________/</w:t>
            </w:r>
            <w:r w:rsidRPr="00F1589F">
              <w:rPr>
                <w:u w:val="single"/>
              </w:rPr>
              <w:t>Саяпин А.О.</w:t>
            </w:r>
            <w:r w:rsidRPr="00F1589F">
              <w:t>/</w:t>
            </w:r>
            <w:r w:rsidRPr="00F1589F">
              <w:br/>
              <w:t> </w:t>
            </w:r>
            <w:r w:rsidRPr="00F1589F">
              <w:br/>
              <w:t>М.П.</w:t>
            </w:r>
          </w:p>
        </w:tc>
        <w:tc>
          <w:tcPr>
            <w:tcW w:w="2500" w:type="pct"/>
            <w:tcBorders>
              <w:top w:val="single" w:sz="0" w:space="0" w:color="auto"/>
              <w:left w:val="single" w:sz="0" w:space="0" w:color="auto"/>
              <w:bottom w:val="single" w:sz="0" w:space="0" w:color="auto"/>
              <w:right w:val="single" w:sz="0" w:space="0" w:color="auto"/>
            </w:tcBorders>
          </w:tcPr>
          <w:p w:rsidR="00062732" w:rsidRPr="00F1589F" w:rsidRDefault="00062732" w:rsidP="00E26694">
            <w:pPr>
              <w:pStyle w:val="Normalunindented"/>
              <w:keepNext/>
              <w:spacing w:before="0" w:after="0" w:line="240" w:lineRule="auto"/>
            </w:pPr>
            <w:r w:rsidRPr="00F1589F">
              <w:t> </w:t>
            </w:r>
          </w:p>
          <w:p w:rsidR="00062732" w:rsidRPr="00F1589F" w:rsidRDefault="00062732" w:rsidP="00E26694">
            <w:pPr>
              <w:pStyle w:val="Normalunindented"/>
              <w:keepNext/>
              <w:spacing w:before="0" w:after="0" w:line="240" w:lineRule="auto"/>
            </w:pPr>
            <w:r w:rsidRPr="00F1589F">
              <w:rPr>
                <w:u w:val="single"/>
              </w:rPr>
              <w:t>                                    </w:t>
            </w:r>
            <w:r w:rsidRPr="00F1589F">
              <w:t>/</w:t>
            </w:r>
            <w:r>
              <w:t xml:space="preserve">             </w:t>
            </w:r>
            <w:r w:rsidRPr="00F1589F">
              <w:t>./</w:t>
            </w:r>
            <w:r w:rsidRPr="00F1589F">
              <w:br/>
              <w:t> </w:t>
            </w:r>
          </w:p>
        </w:tc>
      </w:tr>
    </w:tbl>
    <w:p w:rsidR="00062732" w:rsidRPr="009C5D38" w:rsidRDefault="00062732" w:rsidP="00062732">
      <w:pPr>
        <w:shd w:val="clear" w:color="auto" w:fill="FFFFFF"/>
        <w:jc w:val="center"/>
        <w:outlineLvl w:val="2"/>
        <w:rPr>
          <w:caps/>
          <w:color w:val="161616"/>
          <w:sz w:val="26"/>
          <w:szCs w:val="26"/>
        </w:rPr>
      </w:pPr>
    </w:p>
    <w:p w:rsidR="00886B43" w:rsidRPr="0027147C" w:rsidRDefault="00886B43" w:rsidP="0027147C">
      <w:pPr>
        <w:pStyle w:val="130"/>
        <w:keepNext/>
        <w:keepLines/>
        <w:shd w:val="clear" w:color="auto" w:fill="auto"/>
        <w:spacing w:before="0" w:after="0" w:line="240" w:lineRule="auto"/>
        <w:ind w:firstLine="0"/>
        <w:jc w:val="center"/>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581492" w:rsidRDefault="00581492" w:rsidP="00886B43">
      <w:pPr>
        <w:ind w:left="5103"/>
        <w:jc w:val="right"/>
        <w:rPr>
          <w:sz w:val="24"/>
          <w:szCs w:val="24"/>
        </w:rPr>
      </w:pPr>
    </w:p>
    <w:p w:rsidR="00062732" w:rsidRDefault="00062732" w:rsidP="00886B43">
      <w:pPr>
        <w:ind w:left="5103"/>
        <w:jc w:val="right"/>
        <w:rPr>
          <w:sz w:val="24"/>
          <w:szCs w:val="24"/>
        </w:rPr>
      </w:pPr>
    </w:p>
    <w:p w:rsidR="00886B43" w:rsidRPr="0027147C" w:rsidRDefault="00886B43" w:rsidP="00886B43">
      <w:pPr>
        <w:ind w:left="5103"/>
        <w:jc w:val="right"/>
        <w:rPr>
          <w:color w:val="000000"/>
          <w:sz w:val="26"/>
          <w:szCs w:val="26"/>
          <w:lang w:bidi="ru-RU"/>
        </w:rPr>
      </w:pPr>
      <w:r w:rsidRPr="0027147C">
        <w:rPr>
          <w:color w:val="000000"/>
          <w:sz w:val="26"/>
          <w:szCs w:val="26"/>
          <w:lang w:bidi="ru-RU"/>
        </w:rPr>
        <w:lastRenderedPageBreak/>
        <w:t>Приложение  5</w:t>
      </w:r>
    </w:p>
    <w:p w:rsidR="00886B43" w:rsidRDefault="00886B43" w:rsidP="008A6680">
      <w:pPr>
        <w:widowControl w:val="0"/>
        <w:ind w:left="5103"/>
        <w:jc w:val="right"/>
        <w:rPr>
          <w:color w:val="000000"/>
          <w:sz w:val="26"/>
          <w:szCs w:val="26"/>
          <w:lang w:bidi="ru-RU"/>
        </w:rPr>
      </w:pPr>
      <w:r w:rsidRPr="0027147C">
        <w:rPr>
          <w:color w:val="000000"/>
          <w:sz w:val="26"/>
          <w:szCs w:val="26"/>
          <w:lang w:bidi="ru-RU"/>
        </w:rPr>
        <w:t>к Административному регламенту предоставления муниципальной услуги «Установление сервитута (публичного сервитута) в отношении земельного участка находящегося в муниципальной собственности»</w:t>
      </w:r>
    </w:p>
    <w:p w:rsidR="003D4E53" w:rsidRPr="003D4E53" w:rsidRDefault="003D4E53" w:rsidP="003D4E53">
      <w:pPr>
        <w:spacing w:line="276" w:lineRule="auto"/>
        <w:jc w:val="center"/>
        <w:rPr>
          <w:sz w:val="24"/>
          <w:szCs w:val="24"/>
        </w:rPr>
      </w:pPr>
      <w:r w:rsidRPr="003D4E53">
        <w:rPr>
          <w:sz w:val="24"/>
          <w:szCs w:val="24"/>
        </w:rPr>
        <w:t>ЗАЯВЛЕНИЕ</w:t>
      </w:r>
    </w:p>
    <w:p w:rsidR="003D4E53" w:rsidRPr="003D4E53" w:rsidRDefault="003D4E53" w:rsidP="003D4E53">
      <w:pPr>
        <w:spacing w:line="276" w:lineRule="auto"/>
        <w:jc w:val="center"/>
        <w:rPr>
          <w:sz w:val="24"/>
          <w:szCs w:val="24"/>
        </w:rPr>
      </w:pPr>
      <w:r w:rsidRPr="003D4E53">
        <w:rPr>
          <w:sz w:val="24"/>
          <w:szCs w:val="24"/>
        </w:rPr>
        <w:t>О ЗАКЛЮЧЕНИИ СОГЛАШЕНИЯ ОБ УСТАНОВЛЕНИИ СЕРВИТУТА</w:t>
      </w:r>
    </w:p>
    <w:p w:rsidR="003D4E53" w:rsidRPr="003D4E53" w:rsidRDefault="003D4E53" w:rsidP="003D4E53">
      <w:pPr>
        <w:spacing w:line="276" w:lineRule="auto"/>
        <w:jc w:val="center"/>
        <w:rPr>
          <w:sz w:val="24"/>
          <w:szCs w:val="24"/>
        </w:rPr>
      </w:pPr>
      <w:r w:rsidRPr="003D4E53">
        <w:rPr>
          <w:sz w:val="24"/>
          <w:szCs w:val="24"/>
        </w:rPr>
        <w:t>В ОТНОШЕНИИ ЗЕМЕЛЬНОГО УЧАСТКА (ЧАСТИ ЗЕМЕЛЬНОГО УЧАСТКА)</w:t>
      </w:r>
    </w:p>
    <w:tbl>
      <w:tblPr>
        <w:tblW w:w="0" w:type="auto"/>
        <w:tblCellMar>
          <w:left w:w="0" w:type="dxa"/>
          <w:right w:w="0" w:type="dxa"/>
        </w:tblCellMar>
        <w:tblLook w:val="04A0"/>
      </w:tblPr>
      <w:tblGrid>
        <w:gridCol w:w="794"/>
        <w:gridCol w:w="185"/>
        <w:gridCol w:w="185"/>
        <w:gridCol w:w="2144"/>
        <w:gridCol w:w="185"/>
        <w:gridCol w:w="1622"/>
        <w:gridCol w:w="1214"/>
        <w:gridCol w:w="469"/>
        <w:gridCol w:w="370"/>
        <w:gridCol w:w="179"/>
        <w:gridCol w:w="369"/>
        <w:gridCol w:w="2005"/>
        <w:gridCol w:w="344"/>
      </w:tblGrid>
      <w:tr w:rsidR="0027147C" w:rsidRPr="008A6680" w:rsidTr="0027147C">
        <w:trPr>
          <w:trHeight w:val="80"/>
        </w:trPr>
        <w:tc>
          <w:tcPr>
            <w:tcW w:w="794" w:type="dxa"/>
            <w:tcBorders>
              <w:top w:val="nil"/>
              <w:left w:val="nil"/>
              <w:bottom w:val="nil"/>
              <w:right w:val="nil"/>
            </w:tcBorders>
            <w:shd w:val="clear" w:color="auto" w:fill="auto"/>
            <w:hideMark/>
          </w:tcPr>
          <w:p w:rsidR="0027147C" w:rsidRPr="008A6680" w:rsidRDefault="0027147C" w:rsidP="00CB6165">
            <w:pPr>
              <w:rPr>
                <w:sz w:val="24"/>
                <w:szCs w:val="24"/>
              </w:rPr>
            </w:pPr>
          </w:p>
        </w:tc>
        <w:tc>
          <w:tcPr>
            <w:tcW w:w="185" w:type="dxa"/>
            <w:tcBorders>
              <w:top w:val="nil"/>
              <w:left w:val="nil"/>
              <w:bottom w:val="nil"/>
              <w:right w:val="nil"/>
            </w:tcBorders>
            <w:shd w:val="clear" w:color="auto" w:fill="auto"/>
            <w:hideMark/>
          </w:tcPr>
          <w:p w:rsidR="0027147C" w:rsidRPr="008A6680" w:rsidRDefault="0027147C" w:rsidP="00CB6165">
            <w:pPr>
              <w:rPr>
                <w:sz w:val="24"/>
                <w:szCs w:val="24"/>
              </w:rPr>
            </w:pPr>
          </w:p>
        </w:tc>
        <w:tc>
          <w:tcPr>
            <w:tcW w:w="185" w:type="dxa"/>
            <w:tcBorders>
              <w:top w:val="nil"/>
              <w:left w:val="nil"/>
              <w:bottom w:val="nil"/>
              <w:right w:val="nil"/>
            </w:tcBorders>
            <w:shd w:val="clear" w:color="auto" w:fill="auto"/>
            <w:hideMark/>
          </w:tcPr>
          <w:p w:rsidR="0027147C" w:rsidRPr="008A6680" w:rsidRDefault="0027147C" w:rsidP="00CB6165">
            <w:pPr>
              <w:rPr>
                <w:sz w:val="24"/>
                <w:szCs w:val="24"/>
              </w:rPr>
            </w:pPr>
          </w:p>
        </w:tc>
        <w:tc>
          <w:tcPr>
            <w:tcW w:w="2144" w:type="dxa"/>
            <w:tcBorders>
              <w:top w:val="nil"/>
              <w:left w:val="nil"/>
              <w:bottom w:val="nil"/>
              <w:right w:val="nil"/>
            </w:tcBorders>
            <w:shd w:val="clear" w:color="auto" w:fill="auto"/>
            <w:hideMark/>
          </w:tcPr>
          <w:p w:rsidR="0027147C" w:rsidRPr="008A6680" w:rsidRDefault="0027147C" w:rsidP="00CB6165">
            <w:pPr>
              <w:rPr>
                <w:sz w:val="24"/>
                <w:szCs w:val="24"/>
              </w:rPr>
            </w:pPr>
          </w:p>
        </w:tc>
        <w:tc>
          <w:tcPr>
            <w:tcW w:w="185" w:type="dxa"/>
            <w:tcBorders>
              <w:top w:val="nil"/>
              <w:left w:val="nil"/>
              <w:bottom w:val="nil"/>
              <w:right w:val="nil"/>
            </w:tcBorders>
            <w:shd w:val="clear" w:color="auto" w:fill="auto"/>
            <w:hideMark/>
          </w:tcPr>
          <w:p w:rsidR="0027147C" w:rsidRPr="008A6680" w:rsidRDefault="0027147C" w:rsidP="00CB6165">
            <w:pPr>
              <w:rPr>
                <w:sz w:val="24"/>
                <w:szCs w:val="24"/>
              </w:rPr>
            </w:pPr>
          </w:p>
        </w:tc>
        <w:tc>
          <w:tcPr>
            <w:tcW w:w="1622" w:type="dxa"/>
            <w:tcBorders>
              <w:top w:val="nil"/>
              <w:left w:val="nil"/>
              <w:bottom w:val="nil"/>
              <w:right w:val="nil"/>
            </w:tcBorders>
            <w:shd w:val="clear" w:color="auto" w:fill="auto"/>
            <w:hideMark/>
          </w:tcPr>
          <w:p w:rsidR="0027147C" w:rsidRPr="008A6680" w:rsidRDefault="0027147C" w:rsidP="00CB6165">
            <w:pPr>
              <w:rPr>
                <w:sz w:val="24"/>
                <w:szCs w:val="24"/>
              </w:rPr>
            </w:pPr>
          </w:p>
        </w:tc>
        <w:tc>
          <w:tcPr>
            <w:tcW w:w="1214" w:type="dxa"/>
            <w:tcBorders>
              <w:top w:val="nil"/>
              <w:left w:val="nil"/>
              <w:bottom w:val="nil"/>
              <w:right w:val="nil"/>
            </w:tcBorders>
            <w:shd w:val="clear" w:color="auto" w:fill="auto"/>
            <w:hideMark/>
          </w:tcPr>
          <w:p w:rsidR="0027147C" w:rsidRPr="008A6680" w:rsidRDefault="0027147C" w:rsidP="00CB6165">
            <w:pPr>
              <w:rPr>
                <w:sz w:val="24"/>
                <w:szCs w:val="24"/>
              </w:rPr>
            </w:pPr>
          </w:p>
        </w:tc>
        <w:tc>
          <w:tcPr>
            <w:tcW w:w="469" w:type="dxa"/>
            <w:tcBorders>
              <w:top w:val="nil"/>
              <w:left w:val="nil"/>
              <w:bottom w:val="nil"/>
              <w:right w:val="nil"/>
            </w:tcBorders>
            <w:shd w:val="clear" w:color="auto" w:fill="auto"/>
            <w:hideMark/>
          </w:tcPr>
          <w:p w:rsidR="0027147C" w:rsidRPr="008A6680" w:rsidRDefault="0027147C" w:rsidP="00CB6165">
            <w:pPr>
              <w:rPr>
                <w:sz w:val="24"/>
                <w:szCs w:val="24"/>
              </w:rPr>
            </w:pPr>
          </w:p>
        </w:tc>
        <w:tc>
          <w:tcPr>
            <w:tcW w:w="370" w:type="dxa"/>
            <w:tcBorders>
              <w:top w:val="nil"/>
              <w:left w:val="nil"/>
              <w:bottom w:val="nil"/>
              <w:right w:val="nil"/>
            </w:tcBorders>
            <w:shd w:val="clear" w:color="auto" w:fill="auto"/>
            <w:hideMark/>
          </w:tcPr>
          <w:p w:rsidR="0027147C" w:rsidRPr="008A6680" w:rsidRDefault="0027147C" w:rsidP="00CB6165">
            <w:pPr>
              <w:rPr>
                <w:sz w:val="24"/>
                <w:szCs w:val="24"/>
              </w:rPr>
            </w:pPr>
          </w:p>
        </w:tc>
        <w:tc>
          <w:tcPr>
            <w:tcW w:w="179" w:type="dxa"/>
            <w:tcBorders>
              <w:top w:val="nil"/>
              <w:left w:val="nil"/>
              <w:bottom w:val="nil"/>
              <w:right w:val="nil"/>
            </w:tcBorders>
            <w:shd w:val="clear" w:color="auto" w:fill="auto"/>
            <w:hideMark/>
          </w:tcPr>
          <w:p w:rsidR="0027147C" w:rsidRPr="008A6680" w:rsidRDefault="0027147C" w:rsidP="00CB6165">
            <w:pPr>
              <w:rPr>
                <w:sz w:val="24"/>
                <w:szCs w:val="24"/>
              </w:rPr>
            </w:pPr>
          </w:p>
        </w:tc>
        <w:tc>
          <w:tcPr>
            <w:tcW w:w="369" w:type="dxa"/>
            <w:tcBorders>
              <w:top w:val="nil"/>
              <w:left w:val="nil"/>
              <w:bottom w:val="nil"/>
              <w:right w:val="nil"/>
            </w:tcBorders>
            <w:shd w:val="clear" w:color="auto" w:fill="auto"/>
            <w:hideMark/>
          </w:tcPr>
          <w:p w:rsidR="0027147C" w:rsidRPr="008A6680" w:rsidRDefault="0027147C" w:rsidP="00CB6165">
            <w:pPr>
              <w:rPr>
                <w:sz w:val="24"/>
                <w:szCs w:val="24"/>
              </w:rPr>
            </w:pPr>
          </w:p>
        </w:tc>
        <w:tc>
          <w:tcPr>
            <w:tcW w:w="2005" w:type="dxa"/>
            <w:tcBorders>
              <w:top w:val="nil"/>
              <w:left w:val="nil"/>
              <w:bottom w:val="nil"/>
              <w:right w:val="nil"/>
            </w:tcBorders>
            <w:shd w:val="clear" w:color="auto" w:fill="auto"/>
            <w:hideMark/>
          </w:tcPr>
          <w:p w:rsidR="0027147C" w:rsidRPr="008A6680" w:rsidRDefault="0027147C" w:rsidP="00CB6165">
            <w:pPr>
              <w:rPr>
                <w:sz w:val="24"/>
                <w:szCs w:val="24"/>
              </w:rPr>
            </w:pPr>
          </w:p>
        </w:tc>
        <w:tc>
          <w:tcPr>
            <w:tcW w:w="344" w:type="dxa"/>
            <w:tcBorders>
              <w:top w:val="nil"/>
              <w:left w:val="nil"/>
              <w:bottom w:val="nil"/>
              <w:right w:val="nil"/>
            </w:tcBorders>
            <w:shd w:val="clear" w:color="auto" w:fill="auto"/>
            <w:hideMark/>
          </w:tcPr>
          <w:p w:rsidR="0027147C" w:rsidRPr="008A6680" w:rsidRDefault="0027147C" w:rsidP="00CB6165">
            <w:pPr>
              <w:rPr>
                <w:sz w:val="24"/>
                <w:szCs w:val="24"/>
              </w:rPr>
            </w:pPr>
          </w:p>
        </w:tc>
      </w:tr>
      <w:tr w:rsidR="0027147C" w:rsidRPr="008A6680" w:rsidTr="0027147C">
        <w:trPr>
          <w:trHeight w:val="93"/>
        </w:trPr>
        <w:tc>
          <w:tcPr>
            <w:tcW w:w="7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1</w:t>
            </w:r>
          </w:p>
        </w:tc>
        <w:tc>
          <w:tcPr>
            <w:tcW w:w="185"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8742" w:type="dxa"/>
            <w:gridSpan w:val="10"/>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44"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185"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8742" w:type="dxa"/>
            <w:gridSpan w:val="10"/>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 xml:space="preserve">Администрация Новокривошеинского сельского поселения </w:t>
            </w:r>
          </w:p>
        </w:tc>
        <w:tc>
          <w:tcPr>
            <w:tcW w:w="34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2</w:t>
            </w:r>
          </w:p>
        </w:tc>
        <w:tc>
          <w:tcPr>
            <w:tcW w:w="185"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8742" w:type="dxa"/>
            <w:gridSpan w:val="10"/>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Сведения о лице, представившем ходатайство об установлении публичного сервитута (далее - заявитель):</w:t>
            </w:r>
            <w:r w:rsidRPr="008A6680">
              <w:rPr>
                <w:sz w:val="24"/>
                <w:szCs w:val="24"/>
                <w:u w:val="single"/>
              </w:rPr>
              <w:t xml:space="preserve">               </w:t>
            </w:r>
          </w:p>
        </w:tc>
        <w:tc>
          <w:tcPr>
            <w:tcW w:w="344"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2.1</w:t>
            </w:r>
          </w:p>
        </w:tc>
        <w:tc>
          <w:tcPr>
            <w:tcW w:w="43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Полное наименование</w:t>
            </w:r>
          </w:p>
        </w:tc>
        <w:tc>
          <w:tcPr>
            <w:tcW w:w="49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jc w:val="center"/>
              <w:rPr>
                <w:sz w:val="24"/>
                <w:szCs w:val="24"/>
              </w:rPr>
            </w:pPr>
            <w:r w:rsidRPr="008A6680">
              <w:rPr>
                <w:sz w:val="24"/>
                <w:szCs w:val="24"/>
              </w:rPr>
              <w:t>Администрация Новокривошеинского сельского поселения</w:t>
            </w:r>
          </w:p>
        </w:tc>
      </w:tr>
      <w:tr w:rsidR="0027147C" w:rsidRPr="008A6680" w:rsidTr="0027147C">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2.2</w:t>
            </w:r>
          </w:p>
        </w:tc>
        <w:tc>
          <w:tcPr>
            <w:tcW w:w="43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Сокращенное наименование (при наличии)</w:t>
            </w:r>
          </w:p>
        </w:tc>
        <w:tc>
          <w:tcPr>
            <w:tcW w:w="49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jc w:val="center"/>
              <w:rPr>
                <w:sz w:val="24"/>
                <w:szCs w:val="24"/>
              </w:rPr>
            </w:pPr>
            <w:r w:rsidRPr="008A6680">
              <w:rPr>
                <w:sz w:val="24"/>
                <w:szCs w:val="24"/>
              </w:rPr>
              <w:t>Администрация Новокривошеинского сельского поселения</w:t>
            </w:r>
          </w:p>
        </w:tc>
      </w:tr>
      <w:tr w:rsidR="0027147C" w:rsidRPr="008A6680" w:rsidTr="0027147C">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2.3</w:t>
            </w:r>
          </w:p>
        </w:tc>
        <w:tc>
          <w:tcPr>
            <w:tcW w:w="43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Организационно-правовая форма</w:t>
            </w:r>
          </w:p>
        </w:tc>
        <w:tc>
          <w:tcPr>
            <w:tcW w:w="49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jc w:val="center"/>
              <w:rPr>
                <w:sz w:val="24"/>
                <w:szCs w:val="24"/>
              </w:rPr>
            </w:pPr>
          </w:p>
        </w:tc>
      </w:tr>
      <w:tr w:rsidR="0027147C" w:rsidRPr="008A6680" w:rsidTr="0027147C">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2.4</w:t>
            </w:r>
          </w:p>
        </w:tc>
        <w:tc>
          <w:tcPr>
            <w:tcW w:w="43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Почтовый адрес (индекс, субъект Российской Федерации, населенный пункт, улица, дом)</w:t>
            </w:r>
          </w:p>
        </w:tc>
        <w:tc>
          <w:tcPr>
            <w:tcW w:w="49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jc w:val="center"/>
              <w:rPr>
                <w:sz w:val="24"/>
                <w:szCs w:val="24"/>
              </w:rPr>
            </w:pPr>
            <w:r w:rsidRPr="008A6680">
              <w:rPr>
                <w:sz w:val="24"/>
                <w:szCs w:val="24"/>
              </w:rPr>
              <w:t>636307 Томская область, Кривошеинский район, с. Новокривошеино, улица Советская 1</w:t>
            </w:r>
          </w:p>
        </w:tc>
      </w:tr>
      <w:tr w:rsidR="0027147C" w:rsidRPr="008A6680" w:rsidTr="0027147C">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2.5</w:t>
            </w:r>
          </w:p>
        </w:tc>
        <w:tc>
          <w:tcPr>
            <w:tcW w:w="43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Адрес электронной почты</w:t>
            </w:r>
          </w:p>
        </w:tc>
        <w:tc>
          <w:tcPr>
            <w:tcW w:w="49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jc w:val="center"/>
              <w:rPr>
                <w:sz w:val="24"/>
                <w:szCs w:val="24"/>
              </w:rPr>
            </w:pPr>
            <w:r w:rsidRPr="008A6680">
              <w:rPr>
                <w:sz w:val="24"/>
                <w:szCs w:val="24"/>
              </w:rPr>
              <w:t>novokriv@yandex.ru</w:t>
            </w:r>
          </w:p>
        </w:tc>
      </w:tr>
      <w:tr w:rsidR="0027147C" w:rsidRPr="008A6680" w:rsidTr="0027147C">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2.6</w:t>
            </w:r>
          </w:p>
        </w:tc>
        <w:tc>
          <w:tcPr>
            <w:tcW w:w="43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ОГРН</w:t>
            </w:r>
          </w:p>
        </w:tc>
        <w:tc>
          <w:tcPr>
            <w:tcW w:w="49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jc w:val="center"/>
              <w:rPr>
                <w:sz w:val="24"/>
                <w:szCs w:val="24"/>
              </w:rPr>
            </w:pPr>
            <w:r w:rsidRPr="008A6680">
              <w:rPr>
                <w:sz w:val="24"/>
                <w:szCs w:val="24"/>
              </w:rPr>
              <w:t>1057007441193</w:t>
            </w:r>
          </w:p>
        </w:tc>
      </w:tr>
      <w:tr w:rsidR="0027147C" w:rsidRPr="008A6680" w:rsidTr="0027147C">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2.7</w:t>
            </w:r>
          </w:p>
        </w:tc>
        <w:tc>
          <w:tcPr>
            <w:tcW w:w="43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ИНН</w:t>
            </w:r>
          </w:p>
        </w:tc>
        <w:tc>
          <w:tcPr>
            <w:tcW w:w="49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jc w:val="center"/>
              <w:rPr>
                <w:sz w:val="24"/>
                <w:szCs w:val="24"/>
              </w:rPr>
            </w:pPr>
            <w:r w:rsidRPr="008A6680">
              <w:rPr>
                <w:sz w:val="24"/>
                <w:szCs w:val="24"/>
              </w:rPr>
              <w:t>700-900-3376</w:t>
            </w:r>
          </w:p>
        </w:tc>
      </w:tr>
      <w:tr w:rsidR="0027147C" w:rsidRPr="008A6680" w:rsidTr="0027147C">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3</w:t>
            </w:r>
          </w:p>
        </w:tc>
        <w:tc>
          <w:tcPr>
            <w:tcW w:w="927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Сведения о представителе заявителя:</w:t>
            </w:r>
          </w:p>
        </w:tc>
      </w:tr>
      <w:tr w:rsidR="0027147C" w:rsidRPr="008A6680" w:rsidTr="0027147C">
        <w:tc>
          <w:tcPr>
            <w:tcW w:w="7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3.1</w:t>
            </w:r>
          </w:p>
        </w:tc>
        <w:tc>
          <w:tcPr>
            <w:tcW w:w="43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Фамилия</w:t>
            </w:r>
          </w:p>
        </w:tc>
        <w:tc>
          <w:tcPr>
            <w:tcW w:w="49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43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Имя</w:t>
            </w:r>
          </w:p>
        </w:tc>
        <w:tc>
          <w:tcPr>
            <w:tcW w:w="49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43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Отчество (при наличии)</w:t>
            </w:r>
          </w:p>
        </w:tc>
        <w:tc>
          <w:tcPr>
            <w:tcW w:w="49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3.2</w:t>
            </w:r>
          </w:p>
        </w:tc>
        <w:tc>
          <w:tcPr>
            <w:tcW w:w="43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Адрес электронной почты (при наличии)</w:t>
            </w:r>
          </w:p>
        </w:tc>
        <w:tc>
          <w:tcPr>
            <w:tcW w:w="49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3.3</w:t>
            </w:r>
          </w:p>
        </w:tc>
        <w:tc>
          <w:tcPr>
            <w:tcW w:w="43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Телефон</w:t>
            </w:r>
          </w:p>
        </w:tc>
        <w:tc>
          <w:tcPr>
            <w:tcW w:w="49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3.4</w:t>
            </w:r>
          </w:p>
        </w:tc>
        <w:tc>
          <w:tcPr>
            <w:tcW w:w="43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Наименование и реквизиты документа, подтверждающего полномочия представителя заявителя</w:t>
            </w:r>
          </w:p>
        </w:tc>
        <w:tc>
          <w:tcPr>
            <w:tcW w:w="49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4</w:t>
            </w:r>
          </w:p>
        </w:tc>
        <w:tc>
          <w:tcPr>
            <w:tcW w:w="9271" w:type="dxa"/>
            <w:gridSpan w:val="1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9" w:anchor="BU00PO" w:history="1">
              <w:r w:rsidRPr="008A6680">
                <w:rPr>
                  <w:color w:val="0000FF"/>
                  <w:sz w:val="24"/>
                  <w:szCs w:val="24"/>
                  <w:u w:val="single"/>
                </w:rPr>
                <w:t>статьей 39_37 Земельного кодекса Российской Федерации</w:t>
              </w:r>
            </w:hyperlink>
            <w:r w:rsidRPr="008A6680">
              <w:rPr>
                <w:sz w:val="24"/>
                <w:szCs w:val="24"/>
              </w:rPr>
              <w:t> или </w:t>
            </w:r>
            <w:hyperlink r:id="rId10" w:anchor="8PE0M0" w:history="1">
              <w:r w:rsidRPr="008A6680">
                <w:rPr>
                  <w:color w:val="0000FF"/>
                  <w:sz w:val="24"/>
                  <w:szCs w:val="24"/>
                  <w:u w:val="single"/>
                </w:rPr>
                <w:t>статьями 3.6</w:t>
              </w:r>
            </w:hyperlink>
            <w:r w:rsidRPr="008A6680">
              <w:rPr>
                <w:sz w:val="24"/>
                <w:szCs w:val="24"/>
              </w:rPr>
              <w:t>, </w:t>
            </w:r>
            <w:hyperlink r:id="rId11" w:anchor="8PA0LQ" w:history="1">
              <w:r w:rsidRPr="008A6680">
                <w:rPr>
                  <w:color w:val="0000FF"/>
                  <w:sz w:val="24"/>
                  <w:szCs w:val="24"/>
                  <w:u w:val="single"/>
                </w:rPr>
                <w:t>3.9 Федерального закона от 25 октября 2001 г. N 137-ФЗ "О введении в действие Земельного кодекса Российской Федерации"</w:t>
              </w:r>
            </w:hyperlink>
            <w:r w:rsidRPr="008A6680">
              <w:rPr>
                <w:sz w:val="24"/>
                <w:szCs w:val="24"/>
              </w:rPr>
              <w:t>):</w:t>
            </w:r>
          </w:p>
        </w:tc>
      </w:tr>
      <w:tr w:rsidR="0027147C" w:rsidRPr="008A6680" w:rsidTr="0027147C">
        <w:tc>
          <w:tcPr>
            <w:tcW w:w="7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70"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8557" w:type="dxa"/>
            <w:gridSpan w:val="9"/>
            <w:tcBorders>
              <w:top w:val="nil"/>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44" w:type="dxa"/>
            <w:tcBorders>
              <w:top w:val="nil"/>
              <w:left w:val="nil"/>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70"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8557" w:type="dxa"/>
            <w:gridSpan w:val="9"/>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4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5</w:t>
            </w:r>
          </w:p>
        </w:tc>
        <w:tc>
          <w:tcPr>
            <w:tcW w:w="4321" w:type="dxa"/>
            <w:gridSpan w:val="5"/>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Испрашиваемый срок публичного сервитута</w:t>
            </w:r>
          </w:p>
        </w:tc>
        <w:tc>
          <w:tcPr>
            <w:tcW w:w="4606" w:type="dxa"/>
            <w:gridSpan w:val="6"/>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44"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4321" w:type="dxa"/>
            <w:gridSpan w:val="5"/>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4606"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4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6</w:t>
            </w:r>
          </w:p>
        </w:tc>
        <w:tc>
          <w:tcPr>
            <w:tcW w:w="9271" w:type="dxa"/>
            <w:gridSpan w:val="1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2" w:anchor="BSU0PB" w:history="1">
              <w:r w:rsidRPr="008A6680">
                <w:rPr>
                  <w:color w:val="0000FF"/>
                  <w:sz w:val="24"/>
                  <w:szCs w:val="24"/>
                  <w:u w:val="single"/>
                </w:rPr>
                <w:t>подпунктом 4 пункта 1 статьи 39_41 Земельного кодекса Российской Федерации</w:t>
              </w:r>
            </w:hyperlink>
            <w:r w:rsidRPr="008A6680">
              <w:rPr>
                <w:sz w:val="24"/>
                <w:szCs w:val="24"/>
              </w:rPr>
              <w:t>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r w:rsidRPr="008A6680">
              <w:rPr>
                <w:sz w:val="24"/>
                <w:szCs w:val="24"/>
              </w:rPr>
              <w:br/>
            </w:r>
          </w:p>
        </w:tc>
      </w:tr>
      <w:tr w:rsidR="0027147C" w:rsidRPr="008A6680" w:rsidTr="0027147C">
        <w:tc>
          <w:tcPr>
            <w:tcW w:w="7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70"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8557" w:type="dxa"/>
            <w:gridSpan w:val="9"/>
            <w:tcBorders>
              <w:top w:val="nil"/>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44" w:type="dxa"/>
            <w:tcBorders>
              <w:top w:val="nil"/>
              <w:left w:val="nil"/>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70"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8557" w:type="dxa"/>
            <w:gridSpan w:val="9"/>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4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7</w:t>
            </w:r>
          </w:p>
        </w:tc>
        <w:tc>
          <w:tcPr>
            <w:tcW w:w="8927" w:type="dxa"/>
            <w:gridSpan w:val="11"/>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Обоснование необходимости установления публичного сервитута</w:t>
            </w:r>
          </w:p>
        </w:tc>
        <w:tc>
          <w:tcPr>
            <w:tcW w:w="344"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70"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8557" w:type="dxa"/>
            <w:gridSpan w:val="9"/>
            <w:tcBorders>
              <w:top w:val="nil"/>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4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8A6680">
        <w:tc>
          <w:tcPr>
            <w:tcW w:w="7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70"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8557" w:type="dxa"/>
            <w:gridSpan w:val="9"/>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44"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8A6680">
        <w:tc>
          <w:tcPr>
            <w:tcW w:w="794" w:type="dxa"/>
            <w:tcBorders>
              <w:top w:val="single" w:sz="6" w:space="0" w:color="000000"/>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lastRenderedPageBreak/>
              <w:t>8</w:t>
            </w:r>
          </w:p>
        </w:tc>
        <w:tc>
          <w:tcPr>
            <w:tcW w:w="9271" w:type="dxa"/>
            <w:gridSpan w:val="12"/>
            <w:tcBorders>
              <w:top w:val="single" w:sz="6" w:space="0" w:color="000000"/>
              <w:left w:val="single" w:sz="6" w:space="0" w:color="000000"/>
              <w:bottom w:val="single" w:sz="4" w:space="0" w:color="auto"/>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27147C" w:rsidRPr="008A6680" w:rsidTr="008A6680">
        <w:tc>
          <w:tcPr>
            <w:tcW w:w="794"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185" w:type="dxa"/>
            <w:tcBorders>
              <w:top w:val="single" w:sz="4" w:space="0" w:color="auto"/>
              <w:left w:val="single" w:sz="6" w:space="0" w:color="000000"/>
              <w:bottom w:val="nil"/>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8742" w:type="dxa"/>
            <w:gridSpan w:val="10"/>
            <w:tcBorders>
              <w:top w:val="single" w:sz="4" w:space="0" w:color="auto"/>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44" w:type="dxa"/>
            <w:tcBorders>
              <w:top w:val="single" w:sz="4" w:space="0" w:color="auto"/>
              <w:left w:val="nil"/>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185"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8742" w:type="dxa"/>
            <w:gridSpan w:val="10"/>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4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9</w:t>
            </w:r>
          </w:p>
        </w:tc>
        <w:tc>
          <w:tcPr>
            <w:tcW w:w="5535" w:type="dxa"/>
            <w:gridSpan w:val="6"/>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Кадастровые номера земельных участков (при их наличии), в</w:t>
            </w:r>
          </w:p>
        </w:tc>
        <w:tc>
          <w:tcPr>
            <w:tcW w:w="373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5535" w:type="dxa"/>
            <w:gridSpan w:val="6"/>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отношении которых подано ходатайство об установлении</w:t>
            </w:r>
          </w:p>
        </w:tc>
        <w:tc>
          <w:tcPr>
            <w:tcW w:w="373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5535" w:type="dxa"/>
            <w:gridSpan w:val="6"/>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публичного сервитута, адреса или иное описание местоположения таких земельных участков</w:t>
            </w:r>
          </w:p>
        </w:tc>
        <w:tc>
          <w:tcPr>
            <w:tcW w:w="373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10</w:t>
            </w:r>
          </w:p>
        </w:tc>
        <w:tc>
          <w:tcPr>
            <w:tcW w:w="9271" w:type="dxa"/>
            <w:gridSpan w:val="1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13" w:anchor="8PA0LQ" w:history="1">
              <w:r w:rsidRPr="008A6680">
                <w:rPr>
                  <w:color w:val="0000FF"/>
                  <w:sz w:val="24"/>
                  <w:szCs w:val="24"/>
                  <w:u w:val="single"/>
                </w:rPr>
                <w:t>статьей 3.9 Федерального закона от 25 октября 2001 г. N 137-ФЗ "О введении в действие Земельного кодекса Российской Федерации</w:t>
              </w:r>
            </w:hyperlink>
            <w:r w:rsidRPr="008A6680">
              <w:rPr>
                <w:sz w:val="24"/>
                <w:szCs w:val="24"/>
              </w:rPr>
              <w:t>).</w:t>
            </w:r>
          </w:p>
        </w:tc>
      </w:tr>
      <w:tr w:rsidR="0027147C" w:rsidRPr="008A6680" w:rsidTr="0027147C">
        <w:tc>
          <w:tcPr>
            <w:tcW w:w="7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70"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8901" w:type="dxa"/>
            <w:gridSpan w:val="10"/>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70"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8901" w:type="dxa"/>
            <w:gridSpan w:val="10"/>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11</w:t>
            </w:r>
          </w:p>
        </w:tc>
        <w:tc>
          <w:tcPr>
            <w:tcW w:w="927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Сведения о способах представления результатов рассмотрения ходатайства:</w:t>
            </w:r>
          </w:p>
        </w:tc>
      </w:tr>
      <w:tr w:rsidR="0027147C" w:rsidRPr="008A6680" w:rsidTr="0027147C">
        <w:tc>
          <w:tcPr>
            <w:tcW w:w="7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6004" w:type="dxa"/>
            <w:gridSpan w:val="7"/>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в виде электронного документа, который</w:t>
            </w:r>
          </w:p>
        </w:tc>
        <w:tc>
          <w:tcPr>
            <w:tcW w:w="370"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2553" w:type="dxa"/>
            <w:gridSpan w:val="3"/>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44"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6004" w:type="dxa"/>
            <w:gridSpan w:val="7"/>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направляется уполномоченным органом заявителю посредством электронной почты</w:t>
            </w:r>
          </w:p>
        </w:tc>
        <w:tc>
          <w:tcPr>
            <w:tcW w:w="370"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2553" w:type="dxa"/>
            <w:gridSpan w:val="3"/>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(да/нет)</w:t>
            </w:r>
          </w:p>
        </w:tc>
        <w:tc>
          <w:tcPr>
            <w:tcW w:w="34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6004" w:type="dxa"/>
            <w:gridSpan w:val="7"/>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в виде бумажного документа, который заявитель</w:t>
            </w:r>
          </w:p>
        </w:tc>
        <w:tc>
          <w:tcPr>
            <w:tcW w:w="370"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2553" w:type="dxa"/>
            <w:gridSpan w:val="3"/>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44"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6004" w:type="dxa"/>
            <w:gridSpan w:val="7"/>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получает непосредственно при личном обращении или посредством почтового отправления</w:t>
            </w:r>
          </w:p>
        </w:tc>
        <w:tc>
          <w:tcPr>
            <w:tcW w:w="370"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2553" w:type="dxa"/>
            <w:gridSpan w:val="3"/>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(да/нет)</w:t>
            </w:r>
          </w:p>
        </w:tc>
        <w:tc>
          <w:tcPr>
            <w:tcW w:w="34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12</w:t>
            </w:r>
          </w:p>
        </w:tc>
        <w:tc>
          <w:tcPr>
            <w:tcW w:w="6004" w:type="dxa"/>
            <w:gridSpan w:val="7"/>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Документы, прилагаемые к ходатайству:</w:t>
            </w:r>
          </w:p>
        </w:tc>
        <w:tc>
          <w:tcPr>
            <w:tcW w:w="3267" w:type="dxa"/>
            <w:gridSpan w:val="5"/>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185" w:type="dxa"/>
            <w:tcBorders>
              <w:top w:val="nil"/>
              <w:left w:val="single" w:sz="6" w:space="0" w:color="000000"/>
              <w:bottom w:val="nil"/>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8742" w:type="dxa"/>
            <w:gridSpan w:val="10"/>
            <w:tcBorders>
              <w:top w:val="nil"/>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44" w:type="dxa"/>
            <w:tcBorders>
              <w:top w:val="nil"/>
              <w:left w:val="nil"/>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185"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8742" w:type="dxa"/>
            <w:gridSpan w:val="10"/>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4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13</w:t>
            </w:r>
          </w:p>
        </w:tc>
        <w:tc>
          <w:tcPr>
            <w:tcW w:w="927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r w:rsidRPr="008A6680">
              <w:rPr>
                <w:sz w:val="24"/>
                <w:szCs w:val="24"/>
              </w:rPr>
              <w:br/>
            </w:r>
          </w:p>
        </w:tc>
      </w:tr>
      <w:tr w:rsidR="0027147C" w:rsidRPr="008A6680" w:rsidTr="0027147C">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14</w:t>
            </w:r>
          </w:p>
        </w:tc>
        <w:tc>
          <w:tcPr>
            <w:tcW w:w="927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4" w:anchor="BS60P6" w:history="1">
              <w:r w:rsidRPr="008A6680">
                <w:rPr>
                  <w:color w:val="0000FF"/>
                  <w:sz w:val="24"/>
                  <w:szCs w:val="24"/>
                  <w:u w:val="single"/>
                </w:rPr>
                <w:t>статьей 39_41 Земельного кодекса Российской Федерации</w:t>
              </w:r>
            </w:hyperlink>
            <w:r w:rsidRPr="008A6680">
              <w:rPr>
                <w:sz w:val="24"/>
                <w:szCs w:val="24"/>
              </w:rPr>
              <w:br/>
            </w:r>
          </w:p>
        </w:tc>
      </w:tr>
      <w:tr w:rsidR="0027147C" w:rsidRPr="008A6680" w:rsidTr="0027147C">
        <w:tc>
          <w:tcPr>
            <w:tcW w:w="7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15</w:t>
            </w:r>
          </w:p>
        </w:tc>
        <w:tc>
          <w:tcPr>
            <w:tcW w:w="2514" w:type="dxa"/>
            <w:gridSpan w:val="3"/>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820D49" w:rsidRPr="008A6680" w:rsidRDefault="0027147C" w:rsidP="00CB6165">
            <w:pPr>
              <w:textAlignment w:val="baseline"/>
              <w:rPr>
                <w:sz w:val="24"/>
                <w:szCs w:val="24"/>
              </w:rPr>
            </w:pPr>
            <w:r w:rsidRPr="008A6680">
              <w:rPr>
                <w:sz w:val="24"/>
                <w:szCs w:val="24"/>
              </w:rPr>
              <w:t>Подпись:</w:t>
            </w:r>
          </w:p>
        </w:tc>
        <w:tc>
          <w:tcPr>
            <w:tcW w:w="185" w:type="dxa"/>
            <w:tcBorders>
              <w:top w:val="single" w:sz="6" w:space="0" w:color="000000"/>
              <w:left w:val="nil"/>
              <w:bottom w:val="nil"/>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854" w:type="dxa"/>
            <w:gridSpan w:val="5"/>
            <w:tcBorders>
              <w:top w:val="single" w:sz="6" w:space="0" w:color="000000"/>
              <w:left w:val="nil"/>
              <w:bottom w:val="nil"/>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69"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2349"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Дата:</w:t>
            </w:r>
          </w:p>
        </w:tc>
      </w:tr>
      <w:tr w:rsidR="0027147C" w:rsidRPr="008A6680" w:rsidTr="0027147C">
        <w:tc>
          <w:tcPr>
            <w:tcW w:w="7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185"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2329" w:type="dxa"/>
            <w:gridSpan w:val="2"/>
            <w:tcBorders>
              <w:top w:val="nil"/>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185" w:type="dxa"/>
            <w:tcBorders>
              <w:top w:val="nil"/>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854" w:type="dxa"/>
            <w:gridSpan w:val="5"/>
            <w:tcBorders>
              <w:top w:val="nil"/>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69"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2349"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r w:rsidR="0027147C" w:rsidRPr="008A6680" w:rsidTr="0027147C">
        <w:tc>
          <w:tcPr>
            <w:tcW w:w="7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185"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2329" w:type="dxa"/>
            <w:gridSpan w:val="2"/>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185" w:type="dxa"/>
            <w:tcBorders>
              <w:top w:val="single" w:sz="6" w:space="0" w:color="000000"/>
              <w:left w:val="nil"/>
              <w:bottom w:val="nil"/>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854" w:type="dxa"/>
            <w:gridSpan w:val="5"/>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69"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2349"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"____" _________ ___ г.</w:t>
            </w:r>
          </w:p>
        </w:tc>
      </w:tr>
      <w:tr w:rsidR="0027147C" w:rsidRPr="008A6680" w:rsidTr="0027147C">
        <w:tc>
          <w:tcPr>
            <w:tcW w:w="7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185"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2329" w:type="dxa"/>
            <w:gridSpan w:val="2"/>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(подпись)</w:t>
            </w:r>
          </w:p>
        </w:tc>
        <w:tc>
          <w:tcPr>
            <w:tcW w:w="185" w:type="dxa"/>
            <w:tcBorders>
              <w:top w:val="nil"/>
              <w:left w:val="nil"/>
              <w:bottom w:val="single" w:sz="6" w:space="0" w:color="000000"/>
              <w:right w:val="nil"/>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3854" w:type="dxa"/>
            <w:gridSpan w:val="5"/>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820D49" w:rsidRPr="008A6680" w:rsidRDefault="0027147C" w:rsidP="00CB6165">
            <w:pPr>
              <w:jc w:val="center"/>
              <w:textAlignment w:val="baseline"/>
              <w:rPr>
                <w:sz w:val="24"/>
                <w:szCs w:val="24"/>
              </w:rPr>
            </w:pPr>
            <w:r w:rsidRPr="008A6680">
              <w:rPr>
                <w:sz w:val="24"/>
                <w:szCs w:val="24"/>
              </w:rPr>
              <w:t>(инициалы, фамилия)</w:t>
            </w:r>
          </w:p>
        </w:tc>
        <w:tc>
          <w:tcPr>
            <w:tcW w:w="369"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c>
          <w:tcPr>
            <w:tcW w:w="2349"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147C" w:rsidRPr="008A6680" w:rsidRDefault="0027147C" w:rsidP="00CB6165">
            <w:pPr>
              <w:rPr>
                <w:sz w:val="24"/>
                <w:szCs w:val="24"/>
              </w:rPr>
            </w:pPr>
          </w:p>
        </w:tc>
      </w:tr>
    </w:tbl>
    <w:p w:rsidR="00886B43" w:rsidRPr="00886B43" w:rsidRDefault="00886B43" w:rsidP="008A6680">
      <w:pPr>
        <w:autoSpaceDE w:val="0"/>
        <w:autoSpaceDN w:val="0"/>
        <w:adjustRightInd w:val="0"/>
        <w:ind w:left="5398"/>
        <w:jc w:val="both"/>
        <w:rPr>
          <w:sz w:val="26"/>
          <w:szCs w:val="26"/>
        </w:rPr>
      </w:pPr>
    </w:p>
    <w:sectPr w:rsidR="00886B43" w:rsidRPr="00886B43" w:rsidSect="008A6680">
      <w:headerReference w:type="default" r:id="rId15"/>
      <w:headerReference w:type="first" r:id="rId16"/>
      <w:pgSz w:w="11906" w:h="16838" w:code="9"/>
      <w:pgMar w:top="426" w:right="707" w:bottom="993" w:left="113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DB5" w:rsidRDefault="00A64DB5">
      <w:r>
        <w:separator/>
      </w:r>
    </w:p>
  </w:endnote>
  <w:endnote w:type="continuationSeparator" w:id="1">
    <w:p w:rsidR="00A64DB5" w:rsidRDefault="00A64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DB5" w:rsidRDefault="00A64DB5">
      <w:r>
        <w:separator/>
      </w:r>
    </w:p>
  </w:footnote>
  <w:footnote w:type="continuationSeparator" w:id="1">
    <w:p w:rsidR="00A64DB5" w:rsidRDefault="00A64D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43" w:rsidRDefault="0072737D">
    <w:pPr>
      <w:pStyle w:val="a5"/>
      <w:jc w:val="center"/>
    </w:pPr>
    <w:fldSimple w:instr=" PAGE   \* MERGEFORMAT ">
      <w:r w:rsidR="00D60525">
        <w:rPr>
          <w:noProof/>
        </w:rPr>
        <w:t>6</w:t>
      </w:r>
    </w:fldSimple>
  </w:p>
  <w:p w:rsidR="00886B43" w:rsidRDefault="00886B4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43" w:rsidRDefault="00886B4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5D64"/>
    <w:multiLevelType w:val="hybridMultilevel"/>
    <w:tmpl w:val="EEAE3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C54DF5"/>
    <w:multiLevelType w:val="multilevel"/>
    <w:tmpl w:val="D5A0DB8C"/>
    <w:lvl w:ilvl="0">
      <w:start w:val="1"/>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C2C69"/>
    <w:rsid w:val="00000A59"/>
    <w:rsid w:val="000325BB"/>
    <w:rsid w:val="00062732"/>
    <w:rsid w:val="000B6459"/>
    <w:rsid w:val="000E3425"/>
    <w:rsid w:val="00124C99"/>
    <w:rsid w:val="00144B56"/>
    <w:rsid w:val="00175657"/>
    <w:rsid w:val="001C1D4A"/>
    <w:rsid w:val="00230F24"/>
    <w:rsid w:val="00241294"/>
    <w:rsid w:val="0027147C"/>
    <w:rsid w:val="00284BB0"/>
    <w:rsid w:val="002B523F"/>
    <w:rsid w:val="002F10DD"/>
    <w:rsid w:val="003103D6"/>
    <w:rsid w:val="00323D1F"/>
    <w:rsid w:val="003265C9"/>
    <w:rsid w:val="003D4E53"/>
    <w:rsid w:val="003F0E69"/>
    <w:rsid w:val="003F66C2"/>
    <w:rsid w:val="00446B69"/>
    <w:rsid w:val="004A55D9"/>
    <w:rsid w:val="005351C2"/>
    <w:rsid w:val="00581492"/>
    <w:rsid w:val="00596830"/>
    <w:rsid w:val="005B7C20"/>
    <w:rsid w:val="00692BD2"/>
    <w:rsid w:val="00705ED8"/>
    <w:rsid w:val="0072737D"/>
    <w:rsid w:val="007357A9"/>
    <w:rsid w:val="007801B1"/>
    <w:rsid w:val="00800527"/>
    <w:rsid w:val="00886B43"/>
    <w:rsid w:val="008A6680"/>
    <w:rsid w:val="008F7AA9"/>
    <w:rsid w:val="00922B0D"/>
    <w:rsid w:val="00946771"/>
    <w:rsid w:val="00956A67"/>
    <w:rsid w:val="00A310E9"/>
    <w:rsid w:val="00A410EF"/>
    <w:rsid w:val="00A540B8"/>
    <w:rsid w:val="00A64DB5"/>
    <w:rsid w:val="00A96CEC"/>
    <w:rsid w:val="00A97BD8"/>
    <w:rsid w:val="00AA7F90"/>
    <w:rsid w:val="00AB6019"/>
    <w:rsid w:val="00BF0197"/>
    <w:rsid w:val="00BF05E7"/>
    <w:rsid w:val="00C66D8D"/>
    <w:rsid w:val="00CE3F19"/>
    <w:rsid w:val="00D2769F"/>
    <w:rsid w:val="00D2773D"/>
    <w:rsid w:val="00D60525"/>
    <w:rsid w:val="00D875DE"/>
    <w:rsid w:val="00DD6139"/>
    <w:rsid w:val="00DE588B"/>
    <w:rsid w:val="00E403E5"/>
    <w:rsid w:val="00E75B54"/>
    <w:rsid w:val="00EB58C9"/>
    <w:rsid w:val="00EE20FE"/>
    <w:rsid w:val="00F12B26"/>
    <w:rsid w:val="00F37D0D"/>
    <w:rsid w:val="00FC2C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C6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qFormat/>
    <w:rsid w:val="00FC2C6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FC2C69"/>
    <w:rPr>
      <w:rFonts w:ascii="Times New Roman" w:eastAsia="Times New Roman" w:hAnsi="Times New Roman" w:cs="Times New Roman"/>
      <w:b/>
      <w:bCs/>
      <w:i/>
      <w:iCs/>
      <w:sz w:val="26"/>
      <w:szCs w:val="26"/>
      <w:lang w:eastAsia="ru-RU"/>
    </w:rPr>
  </w:style>
  <w:style w:type="paragraph" w:styleId="a3">
    <w:name w:val="Balloon Text"/>
    <w:basedOn w:val="a"/>
    <w:link w:val="a4"/>
    <w:uiPriority w:val="99"/>
    <w:semiHidden/>
    <w:unhideWhenUsed/>
    <w:rsid w:val="00FC2C69"/>
    <w:rPr>
      <w:rFonts w:ascii="Tahoma" w:hAnsi="Tahoma" w:cs="Tahoma"/>
      <w:sz w:val="16"/>
      <w:szCs w:val="16"/>
    </w:rPr>
  </w:style>
  <w:style w:type="character" w:customStyle="1" w:styleId="a4">
    <w:name w:val="Текст выноски Знак"/>
    <w:basedOn w:val="a0"/>
    <w:link w:val="a3"/>
    <w:uiPriority w:val="99"/>
    <w:semiHidden/>
    <w:rsid w:val="00FC2C69"/>
    <w:rPr>
      <w:rFonts w:ascii="Tahoma" w:eastAsia="Times New Roman" w:hAnsi="Tahoma" w:cs="Tahoma"/>
      <w:sz w:val="16"/>
      <w:szCs w:val="16"/>
      <w:lang w:eastAsia="ru-RU"/>
    </w:rPr>
  </w:style>
  <w:style w:type="paragraph" w:styleId="a5">
    <w:name w:val="header"/>
    <w:basedOn w:val="a"/>
    <w:link w:val="a6"/>
    <w:uiPriority w:val="99"/>
    <w:rsid w:val="00FC2C69"/>
    <w:pPr>
      <w:tabs>
        <w:tab w:val="center" w:pos="4677"/>
        <w:tab w:val="right" w:pos="9355"/>
      </w:tabs>
    </w:pPr>
  </w:style>
  <w:style w:type="character" w:customStyle="1" w:styleId="a6">
    <w:name w:val="Верхний колонтитул Знак"/>
    <w:basedOn w:val="a0"/>
    <w:link w:val="a5"/>
    <w:uiPriority w:val="99"/>
    <w:rsid w:val="00FC2C69"/>
    <w:rPr>
      <w:rFonts w:ascii="Times New Roman" w:eastAsia="Times New Roman" w:hAnsi="Times New Roman" w:cs="Times New Roman"/>
      <w:sz w:val="20"/>
      <w:szCs w:val="20"/>
      <w:lang w:eastAsia="ru-RU"/>
    </w:rPr>
  </w:style>
  <w:style w:type="paragraph" w:styleId="a7">
    <w:name w:val="Normal (Web)"/>
    <w:basedOn w:val="a"/>
    <w:uiPriority w:val="99"/>
    <w:unhideWhenUsed/>
    <w:rsid w:val="00E403E5"/>
    <w:pPr>
      <w:spacing w:before="100" w:beforeAutospacing="1" w:after="100" w:afterAutospacing="1"/>
    </w:pPr>
    <w:rPr>
      <w:sz w:val="24"/>
      <w:szCs w:val="24"/>
    </w:rPr>
  </w:style>
  <w:style w:type="paragraph" w:customStyle="1" w:styleId="no-indent">
    <w:name w:val="no-indent"/>
    <w:basedOn w:val="a"/>
    <w:rsid w:val="00E403E5"/>
    <w:pPr>
      <w:spacing w:before="100" w:beforeAutospacing="1" w:after="100" w:afterAutospacing="1"/>
    </w:pPr>
    <w:rPr>
      <w:sz w:val="24"/>
      <w:szCs w:val="24"/>
    </w:rPr>
  </w:style>
  <w:style w:type="character" w:styleId="a8">
    <w:name w:val="Hyperlink"/>
    <w:basedOn w:val="a0"/>
    <w:uiPriority w:val="99"/>
    <w:semiHidden/>
    <w:unhideWhenUsed/>
    <w:rsid w:val="00E403E5"/>
    <w:rPr>
      <w:color w:val="0000FF"/>
      <w:u w:val="single"/>
    </w:rPr>
  </w:style>
  <w:style w:type="character" w:customStyle="1" w:styleId="2">
    <w:name w:val="Основной текст (2)"/>
    <w:basedOn w:val="a0"/>
    <w:rsid w:val="00886B4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Default">
    <w:name w:val="Default"/>
    <w:rsid w:val="00886B43"/>
    <w:pPr>
      <w:autoSpaceDE w:val="0"/>
      <w:autoSpaceDN w:val="0"/>
      <w:adjustRightInd w:val="0"/>
      <w:spacing w:after="0" w:line="240" w:lineRule="auto"/>
    </w:pPr>
    <w:rPr>
      <w:rFonts w:ascii="Arial" w:hAnsi="Arial" w:cs="Arial"/>
      <w:color w:val="000000"/>
      <w:sz w:val="24"/>
      <w:szCs w:val="24"/>
    </w:rPr>
  </w:style>
  <w:style w:type="character" w:customStyle="1" w:styleId="3">
    <w:name w:val="Сноска (3) + Курсив"/>
    <w:basedOn w:val="a0"/>
    <w:rsid w:val="00886B4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1">
    <w:name w:val="Сноска (11)_"/>
    <w:basedOn w:val="a0"/>
    <w:link w:val="110"/>
    <w:rsid w:val="00886B43"/>
    <w:rPr>
      <w:rFonts w:ascii="Times New Roman" w:eastAsia="Times New Roman" w:hAnsi="Times New Roman" w:cs="Times New Roman"/>
      <w:i/>
      <w:iCs/>
      <w:sz w:val="28"/>
      <w:szCs w:val="28"/>
      <w:shd w:val="clear" w:color="auto" w:fill="FFFFFF"/>
    </w:rPr>
  </w:style>
  <w:style w:type="character" w:customStyle="1" w:styleId="111">
    <w:name w:val="Сноска (11) + Не курсив"/>
    <w:basedOn w:val="11"/>
    <w:rsid w:val="00886B43"/>
    <w:rPr>
      <w:color w:val="000000"/>
      <w:spacing w:val="0"/>
      <w:w w:val="100"/>
      <w:position w:val="0"/>
      <w:lang w:val="ru-RU" w:eastAsia="ru-RU" w:bidi="ru-RU"/>
    </w:rPr>
  </w:style>
  <w:style w:type="character" w:customStyle="1" w:styleId="7">
    <w:name w:val="Основной текст (7)_"/>
    <w:basedOn w:val="a0"/>
    <w:link w:val="70"/>
    <w:rsid w:val="00886B43"/>
    <w:rPr>
      <w:rFonts w:ascii="Times New Roman" w:eastAsia="Times New Roman" w:hAnsi="Times New Roman" w:cs="Times New Roman"/>
      <w:i/>
      <w:iCs/>
      <w:sz w:val="28"/>
      <w:szCs w:val="28"/>
      <w:shd w:val="clear" w:color="auto" w:fill="FFFFFF"/>
    </w:rPr>
  </w:style>
  <w:style w:type="character" w:customStyle="1" w:styleId="71">
    <w:name w:val="Основной текст (7) + Не курсив"/>
    <w:basedOn w:val="7"/>
    <w:rsid w:val="00886B43"/>
    <w:rPr>
      <w:color w:val="000000"/>
      <w:spacing w:val="0"/>
      <w:w w:val="100"/>
      <w:position w:val="0"/>
      <w:lang w:val="ru-RU" w:eastAsia="ru-RU" w:bidi="ru-RU"/>
    </w:rPr>
  </w:style>
  <w:style w:type="character" w:customStyle="1" w:styleId="13">
    <w:name w:val="Заголовок №1 (3)_"/>
    <w:basedOn w:val="a0"/>
    <w:link w:val="130"/>
    <w:rsid w:val="00886B43"/>
    <w:rPr>
      <w:rFonts w:ascii="Times New Roman" w:eastAsia="Times New Roman" w:hAnsi="Times New Roman" w:cs="Times New Roman"/>
      <w:sz w:val="28"/>
      <w:szCs w:val="28"/>
      <w:shd w:val="clear" w:color="auto" w:fill="FFFFFF"/>
    </w:rPr>
  </w:style>
  <w:style w:type="paragraph" w:customStyle="1" w:styleId="110">
    <w:name w:val="Сноска (11)"/>
    <w:basedOn w:val="a"/>
    <w:link w:val="11"/>
    <w:rsid w:val="00886B43"/>
    <w:pPr>
      <w:widowControl w:val="0"/>
      <w:shd w:val="clear" w:color="auto" w:fill="FFFFFF"/>
      <w:spacing w:line="274" w:lineRule="exact"/>
      <w:jc w:val="both"/>
    </w:pPr>
    <w:rPr>
      <w:i/>
      <w:iCs/>
      <w:sz w:val="28"/>
      <w:szCs w:val="28"/>
      <w:lang w:eastAsia="en-US"/>
    </w:rPr>
  </w:style>
  <w:style w:type="paragraph" w:customStyle="1" w:styleId="70">
    <w:name w:val="Основной текст (7)"/>
    <w:basedOn w:val="a"/>
    <w:link w:val="7"/>
    <w:rsid w:val="00886B43"/>
    <w:pPr>
      <w:widowControl w:val="0"/>
      <w:shd w:val="clear" w:color="auto" w:fill="FFFFFF"/>
      <w:spacing w:before="600" w:after="600" w:line="0" w:lineRule="atLeast"/>
    </w:pPr>
    <w:rPr>
      <w:i/>
      <w:iCs/>
      <w:sz w:val="28"/>
      <w:szCs w:val="28"/>
      <w:lang w:eastAsia="en-US"/>
    </w:rPr>
  </w:style>
  <w:style w:type="paragraph" w:customStyle="1" w:styleId="130">
    <w:name w:val="Заголовок №1 (3)"/>
    <w:basedOn w:val="a"/>
    <w:link w:val="13"/>
    <w:rsid w:val="00886B43"/>
    <w:pPr>
      <w:widowControl w:val="0"/>
      <w:shd w:val="clear" w:color="auto" w:fill="FFFFFF"/>
      <w:spacing w:before="300" w:after="300" w:line="322" w:lineRule="exact"/>
      <w:ind w:hanging="280"/>
      <w:outlineLvl w:val="0"/>
    </w:pPr>
    <w:rPr>
      <w:sz w:val="28"/>
      <w:szCs w:val="28"/>
      <w:lang w:eastAsia="en-US"/>
    </w:rPr>
  </w:style>
  <w:style w:type="paragraph" w:customStyle="1" w:styleId="Normalunindented">
    <w:name w:val="Normal unindented"/>
    <w:aliases w:val="Обычный Без отступа"/>
    <w:qFormat/>
    <w:rsid w:val="00062732"/>
    <w:pPr>
      <w:spacing w:before="120" w:after="120"/>
      <w:jc w:val="both"/>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C6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qFormat/>
    <w:rsid w:val="00FC2C69"/>
    <w:pPr>
      <w:spacing w:before="240" w:after="60"/>
      <w:outlineLvl w:val="4"/>
    </w:pPr>
    <w:rPr>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FC2C69"/>
    <w:rPr>
      <w:rFonts w:ascii="Times New Roman" w:eastAsia="Times New Roman" w:hAnsi="Times New Roman" w:cs="Times New Roman"/>
      <w:b/>
      <w:bCs/>
      <w:i/>
      <w:iCs/>
      <w:sz w:val="26"/>
      <w:szCs w:val="26"/>
      <w:lang w:val="x-none" w:eastAsia="ru-RU"/>
    </w:rPr>
  </w:style>
  <w:style w:type="paragraph" w:styleId="a3">
    <w:name w:val="Balloon Text"/>
    <w:basedOn w:val="a"/>
    <w:link w:val="a4"/>
    <w:uiPriority w:val="99"/>
    <w:semiHidden/>
    <w:unhideWhenUsed/>
    <w:rsid w:val="00FC2C69"/>
    <w:rPr>
      <w:rFonts w:ascii="Tahoma" w:hAnsi="Tahoma" w:cs="Tahoma"/>
      <w:sz w:val="16"/>
      <w:szCs w:val="16"/>
    </w:rPr>
  </w:style>
  <w:style w:type="character" w:customStyle="1" w:styleId="a4">
    <w:name w:val="Текст выноски Знак"/>
    <w:basedOn w:val="a0"/>
    <w:link w:val="a3"/>
    <w:uiPriority w:val="99"/>
    <w:semiHidden/>
    <w:rsid w:val="00FC2C69"/>
    <w:rPr>
      <w:rFonts w:ascii="Tahoma" w:eastAsia="Times New Roman" w:hAnsi="Tahoma" w:cs="Tahoma"/>
      <w:sz w:val="16"/>
      <w:szCs w:val="16"/>
      <w:lang w:eastAsia="ru-RU"/>
    </w:rPr>
  </w:style>
  <w:style w:type="paragraph" w:styleId="a5">
    <w:name w:val="header"/>
    <w:basedOn w:val="a"/>
    <w:link w:val="a6"/>
    <w:uiPriority w:val="99"/>
    <w:rsid w:val="00FC2C69"/>
    <w:pPr>
      <w:tabs>
        <w:tab w:val="center" w:pos="4677"/>
        <w:tab w:val="right" w:pos="9355"/>
      </w:tabs>
    </w:pPr>
    <w:rPr>
      <w:lang w:val="x-none"/>
    </w:rPr>
  </w:style>
  <w:style w:type="character" w:customStyle="1" w:styleId="a6">
    <w:name w:val="Верхний колонтитул Знак"/>
    <w:basedOn w:val="a0"/>
    <w:link w:val="a5"/>
    <w:uiPriority w:val="99"/>
    <w:rsid w:val="00FC2C69"/>
    <w:rPr>
      <w:rFonts w:ascii="Times New Roman" w:eastAsia="Times New Roman" w:hAnsi="Times New Roman" w:cs="Times New Roman"/>
      <w:sz w:val="20"/>
      <w:szCs w:val="20"/>
      <w:lang w:val="x-none" w:eastAsia="ru-RU"/>
    </w:rPr>
  </w:style>
</w:styles>
</file>

<file path=word/webSettings.xml><?xml version="1.0" encoding="utf-8"?>
<w:webSettings xmlns:r="http://schemas.openxmlformats.org/officeDocument/2006/relationships" xmlns:w="http://schemas.openxmlformats.org/wordprocessingml/2006/main">
  <w:divs>
    <w:div w:id="965311133">
      <w:bodyDiv w:val="1"/>
      <w:marLeft w:val="0"/>
      <w:marRight w:val="0"/>
      <w:marTop w:val="0"/>
      <w:marBottom w:val="0"/>
      <w:divBdr>
        <w:top w:val="none" w:sz="0" w:space="0" w:color="auto"/>
        <w:left w:val="none" w:sz="0" w:space="0" w:color="auto"/>
        <w:bottom w:val="none" w:sz="0" w:space="0" w:color="auto"/>
        <w:right w:val="none" w:sz="0" w:space="0" w:color="auto"/>
      </w:divBdr>
      <w:divsChild>
        <w:div w:id="1869369052">
          <w:marLeft w:val="0"/>
          <w:marRight w:val="0"/>
          <w:marTop w:val="0"/>
          <w:marBottom w:val="0"/>
          <w:divBdr>
            <w:top w:val="none" w:sz="0" w:space="0" w:color="auto"/>
            <w:left w:val="none" w:sz="0" w:space="0" w:color="auto"/>
            <w:bottom w:val="none" w:sz="0" w:space="0" w:color="auto"/>
            <w:right w:val="none" w:sz="0" w:space="0" w:color="auto"/>
          </w:divBdr>
        </w:div>
        <w:div w:id="1689059414">
          <w:marLeft w:val="0"/>
          <w:marRight w:val="0"/>
          <w:marTop w:val="0"/>
          <w:marBottom w:val="0"/>
          <w:divBdr>
            <w:top w:val="none" w:sz="0" w:space="0" w:color="auto"/>
            <w:left w:val="none" w:sz="0" w:space="0" w:color="auto"/>
            <w:bottom w:val="none" w:sz="0" w:space="0" w:color="auto"/>
            <w:right w:val="none" w:sz="0" w:space="0" w:color="auto"/>
          </w:divBdr>
        </w:div>
        <w:div w:id="2001887669">
          <w:marLeft w:val="0"/>
          <w:marRight w:val="0"/>
          <w:marTop w:val="0"/>
          <w:marBottom w:val="0"/>
          <w:divBdr>
            <w:top w:val="none" w:sz="0" w:space="0" w:color="auto"/>
            <w:left w:val="none" w:sz="0" w:space="0" w:color="auto"/>
            <w:bottom w:val="none" w:sz="0" w:space="0" w:color="auto"/>
            <w:right w:val="none" w:sz="0" w:space="0" w:color="auto"/>
          </w:divBdr>
        </w:div>
        <w:div w:id="217132033">
          <w:marLeft w:val="0"/>
          <w:marRight w:val="0"/>
          <w:marTop w:val="0"/>
          <w:marBottom w:val="0"/>
          <w:divBdr>
            <w:top w:val="none" w:sz="0" w:space="0" w:color="auto"/>
            <w:left w:val="none" w:sz="0" w:space="0" w:color="auto"/>
            <w:bottom w:val="none" w:sz="0" w:space="0" w:color="auto"/>
            <w:right w:val="none" w:sz="0" w:space="0" w:color="auto"/>
          </w:divBdr>
        </w:div>
        <w:div w:id="997727769">
          <w:marLeft w:val="0"/>
          <w:marRight w:val="0"/>
          <w:marTop w:val="0"/>
          <w:marBottom w:val="0"/>
          <w:divBdr>
            <w:top w:val="none" w:sz="0" w:space="0" w:color="auto"/>
            <w:left w:val="none" w:sz="0" w:space="0" w:color="auto"/>
            <w:bottom w:val="none" w:sz="0" w:space="0" w:color="auto"/>
            <w:right w:val="none" w:sz="0" w:space="0" w:color="auto"/>
          </w:divBdr>
        </w:div>
        <w:div w:id="791749469">
          <w:marLeft w:val="0"/>
          <w:marRight w:val="0"/>
          <w:marTop w:val="0"/>
          <w:marBottom w:val="0"/>
          <w:divBdr>
            <w:top w:val="none" w:sz="0" w:space="0" w:color="auto"/>
            <w:left w:val="none" w:sz="0" w:space="0" w:color="auto"/>
            <w:bottom w:val="none" w:sz="0" w:space="0" w:color="auto"/>
            <w:right w:val="none" w:sz="0" w:space="0" w:color="auto"/>
          </w:divBdr>
        </w:div>
        <w:div w:id="1218280320">
          <w:marLeft w:val="0"/>
          <w:marRight w:val="0"/>
          <w:marTop w:val="0"/>
          <w:marBottom w:val="0"/>
          <w:divBdr>
            <w:top w:val="none" w:sz="0" w:space="0" w:color="auto"/>
            <w:left w:val="none" w:sz="0" w:space="0" w:color="auto"/>
            <w:bottom w:val="none" w:sz="0" w:space="0" w:color="auto"/>
            <w:right w:val="none" w:sz="0" w:space="0" w:color="auto"/>
          </w:divBdr>
        </w:div>
        <w:div w:id="381952015">
          <w:marLeft w:val="0"/>
          <w:marRight w:val="0"/>
          <w:marTop w:val="0"/>
          <w:marBottom w:val="0"/>
          <w:divBdr>
            <w:top w:val="none" w:sz="0" w:space="0" w:color="auto"/>
            <w:left w:val="none" w:sz="0" w:space="0" w:color="auto"/>
            <w:bottom w:val="none" w:sz="0" w:space="0" w:color="auto"/>
            <w:right w:val="none" w:sz="0" w:space="0" w:color="auto"/>
          </w:divBdr>
        </w:div>
        <w:div w:id="2054226287">
          <w:marLeft w:val="0"/>
          <w:marRight w:val="0"/>
          <w:marTop w:val="0"/>
          <w:marBottom w:val="0"/>
          <w:divBdr>
            <w:top w:val="none" w:sz="0" w:space="0" w:color="auto"/>
            <w:left w:val="none" w:sz="0" w:space="0" w:color="auto"/>
            <w:bottom w:val="none" w:sz="0" w:space="0" w:color="auto"/>
            <w:right w:val="none" w:sz="0" w:space="0" w:color="auto"/>
          </w:divBdr>
        </w:div>
        <w:div w:id="248275385">
          <w:marLeft w:val="0"/>
          <w:marRight w:val="0"/>
          <w:marTop w:val="0"/>
          <w:marBottom w:val="0"/>
          <w:divBdr>
            <w:top w:val="none" w:sz="0" w:space="0" w:color="auto"/>
            <w:left w:val="none" w:sz="0" w:space="0" w:color="auto"/>
            <w:bottom w:val="none" w:sz="0" w:space="0" w:color="auto"/>
            <w:right w:val="none" w:sz="0" w:space="0" w:color="auto"/>
          </w:divBdr>
        </w:div>
      </w:divsChild>
    </w:div>
    <w:div w:id="1138956185">
      <w:bodyDiv w:val="1"/>
      <w:marLeft w:val="0"/>
      <w:marRight w:val="0"/>
      <w:marTop w:val="0"/>
      <w:marBottom w:val="0"/>
      <w:divBdr>
        <w:top w:val="none" w:sz="0" w:space="0" w:color="auto"/>
        <w:left w:val="none" w:sz="0" w:space="0" w:color="auto"/>
        <w:bottom w:val="none" w:sz="0" w:space="0" w:color="auto"/>
        <w:right w:val="none" w:sz="0" w:space="0" w:color="auto"/>
      </w:divBdr>
    </w:div>
    <w:div w:id="1369405541">
      <w:bodyDiv w:val="1"/>
      <w:marLeft w:val="0"/>
      <w:marRight w:val="0"/>
      <w:marTop w:val="0"/>
      <w:marBottom w:val="0"/>
      <w:divBdr>
        <w:top w:val="none" w:sz="0" w:space="0" w:color="auto"/>
        <w:left w:val="none" w:sz="0" w:space="0" w:color="auto"/>
        <w:bottom w:val="none" w:sz="0" w:space="0" w:color="auto"/>
        <w:right w:val="none" w:sz="0" w:space="0" w:color="auto"/>
      </w:divBdr>
      <w:divsChild>
        <w:div w:id="2042315474">
          <w:marLeft w:val="0"/>
          <w:marRight w:val="0"/>
          <w:marTop w:val="0"/>
          <w:marBottom w:val="0"/>
          <w:divBdr>
            <w:top w:val="none" w:sz="0" w:space="0" w:color="auto"/>
            <w:left w:val="none" w:sz="0" w:space="0" w:color="auto"/>
            <w:bottom w:val="none" w:sz="0" w:space="0" w:color="auto"/>
            <w:right w:val="none" w:sz="0" w:space="0" w:color="auto"/>
          </w:divBdr>
        </w:div>
        <w:div w:id="288779440">
          <w:marLeft w:val="0"/>
          <w:marRight w:val="0"/>
          <w:marTop w:val="0"/>
          <w:marBottom w:val="0"/>
          <w:divBdr>
            <w:top w:val="none" w:sz="0" w:space="0" w:color="auto"/>
            <w:left w:val="none" w:sz="0" w:space="0" w:color="auto"/>
            <w:bottom w:val="none" w:sz="0" w:space="0" w:color="auto"/>
            <w:right w:val="none" w:sz="0" w:space="0" w:color="auto"/>
          </w:divBdr>
        </w:div>
        <w:div w:id="1286548200">
          <w:marLeft w:val="0"/>
          <w:marRight w:val="0"/>
          <w:marTop w:val="0"/>
          <w:marBottom w:val="0"/>
          <w:divBdr>
            <w:top w:val="none" w:sz="0" w:space="0" w:color="auto"/>
            <w:left w:val="none" w:sz="0" w:space="0" w:color="auto"/>
            <w:bottom w:val="none" w:sz="0" w:space="0" w:color="auto"/>
            <w:right w:val="none" w:sz="0" w:space="0" w:color="auto"/>
          </w:divBdr>
        </w:div>
        <w:div w:id="278030721">
          <w:marLeft w:val="0"/>
          <w:marRight w:val="0"/>
          <w:marTop w:val="0"/>
          <w:marBottom w:val="0"/>
          <w:divBdr>
            <w:top w:val="none" w:sz="0" w:space="0" w:color="auto"/>
            <w:left w:val="none" w:sz="0" w:space="0" w:color="auto"/>
            <w:bottom w:val="none" w:sz="0" w:space="0" w:color="auto"/>
            <w:right w:val="none" w:sz="0" w:space="0" w:color="auto"/>
          </w:divBdr>
        </w:div>
        <w:div w:id="614949431">
          <w:marLeft w:val="0"/>
          <w:marRight w:val="0"/>
          <w:marTop w:val="0"/>
          <w:marBottom w:val="0"/>
          <w:divBdr>
            <w:top w:val="none" w:sz="0" w:space="0" w:color="auto"/>
            <w:left w:val="none" w:sz="0" w:space="0" w:color="auto"/>
            <w:bottom w:val="none" w:sz="0" w:space="0" w:color="auto"/>
            <w:right w:val="none" w:sz="0" w:space="0" w:color="auto"/>
          </w:divBdr>
        </w:div>
        <w:div w:id="2059084073">
          <w:marLeft w:val="0"/>
          <w:marRight w:val="0"/>
          <w:marTop w:val="0"/>
          <w:marBottom w:val="0"/>
          <w:divBdr>
            <w:top w:val="none" w:sz="0" w:space="0" w:color="auto"/>
            <w:left w:val="none" w:sz="0" w:space="0" w:color="auto"/>
            <w:bottom w:val="none" w:sz="0" w:space="0" w:color="auto"/>
            <w:right w:val="none" w:sz="0" w:space="0" w:color="auto"/>
          </w:divBdr>
        </w:div>
        <w:div w:id="1005478226">
          <w:marLeft w:val="0"/>
          <w:marRight w:val="0"/>
          <w:marTop w:val="0"/>
          <w:marBottom w:val="0"/>
          <w:divBdr>
            <w:top w:val="none" w:sz="0" w:space="0" w:color="auto"/>
            <w:left w:val="none" w:sz="0" w:space="0" w:color="auto"/>
            <w:bottom w:val="none" w:sz="0" w:space="0" w:color="auto"/>
            <w:right w:val="none" w:sz="0" w:space="0" w:color="auto"/>
          </w:divBdr>
        </w:div>
        <w:div w:id="796604623">
          <w:marLeft w:val="0"/>
          <w:marRight w:val="0"/>
          <w:marTop w:val="0"/>
          <w:marBottom w:val="0"/>
          <w:divBdr>
            <w:top w:val="none" w:sz="0" w:space="0" w:color="auto"/>
            <w:left w:val="none" w:sz="0" w:space="0" w:color="auto"/>
            <w:bottom w:val="none" w:sz="0" w:space="0" w:color="auto"/>
            <w:right w:val="none" w:sz="0" w:space="0" w:color="auto"/>
          </w:divBdr>
        </w:div>
        <w:div w:id="1968583842">
          <w:marLeft w:val="0"/>
          <w:marRight w:val="0"/>
          <w:marTop w:val="0"/>
          <w:marBottom w:val="0"/>
          <w:divBdr>
            <w:top w:val="none" w:sz="0" w:space="0" w:color="auto"/>
            <w:left w:val="none" w:sz="0" w:space="0" w:color="auto"/>
            <w:bottom w:val="none" w:sz="0" w:space="0" w:color="auto"/>
            <w:right w:val="none" w:sz="0" w:space="0" w:color="auto"/>
          </w:divBdr>
        </w:div>
      </w:divsChild>
    </w:div>
    <w:div w:id="1581794322">
      <w:bodyDiv w:val="1"/>
      <w:marLeft w:val="0"/>
      <w:marRight w:val="0"/>
      <w:marTop w:val="0"/>
      <w:marBottom w:val="0"/>
      <w:divBdr>
        <w:top w:val="none" w:sz="0" w:space="0" w:color="auto"/>
        <w:left w:val="none" w:sz="0" w:space="0" w:color="auto"/>
        <w:bottom w:val="none" w:sz="0" w:space="0" w:color="auto"/>
        <w:right w:val="none" w:sz="0" w:space="0" w:color="auto"/>
      </w:divBdr>
      <w:divsChild>
        <w:div w:id="439881616">
          <w:marLeft w:val="0"/>
          <w:marRight w:val="0"/>
          <w:marTop w:val="0"/>
          <w:marBottom w:val="0"/>
          <w:divBdr>
            <w:top w:val="none" w:sz="0" w:space="0" w:color="auto"/>
            <w:left w:val="none" w:sz="0" w:space="0" w:color="auto"/>
            <w:bottom w:val="none" w:sz="0" w:space="0" w:color="auto"/>
            <w:right w:val="none" w:sz="0" w:space="0" w:color="auto"/>
          </w:divBdr>
          <w:divsChild>
            <w:div w:id="580600196">
              <w:marLeft w:val="0"/>
              <w:marRight w:val="0"/>
              <w:marTop w:val="0"/>
              <w:marBottom w:val="0"/>
              <w:divBdr>
                <w:top w:val="none" w:sz="0" w:space="0" w:color="auto"/>
                <w:left w:val="none" w:sz="0" w:space="0" w:color="auto"/>
                <w:bottom w:val="none" w:sz="0" w:space="0" w:color="auto"/>
                <w:right w:val="none" w:sz="0" w:space="0" w:color="auto"/>
              </w:divBdr>
            </w:div>
            <w:div w:id="2126805375">
              <w:marLeft w:val="0"/>
              <w:marRight w:val="0"/>
              <w:marTop w:val="0"/>
              <w:marBottom w:val="0"/>
              <w:divBdr>
                <w:top w:val="none" w:sz="0" w:space="0" w:color="auto"/>
                <w:left w:val="none" w:sz="0" w:space="0" w:color="auto"/>
                <w:bottom w:val="none" w:sz="0" w:space="0" w:color="auto"/>
                <w:right w:val="none" w:sz="0" w:space="0" w:color="auto"/>
              </w:divBdr>
            </w:div>
          </w:divsChild>
        </w:div>
        <w:div w:id="2049909431">
          <w:marLeft w:val="0"/>
          <w:marRight w:val="0"/>
          <w:marTop w:val="600"/>
          <w:marBottom w:val="600"/>
          <w:divBdr>
            <w:top w:val="none" w:sz="0" w:space="0" w:color="auto"/>
            <w:left w:val="none" w:sz="0" w:space="0" w:color="auto"/>
            <w:bottom w:val="none" w:sz="0" w:space="0" w:color="auto"/>
            <w:right w:val="none" w:sz="0" w:space="0" w:color="auto"/>
          </w:divBdr>
          <w:divsChild>
            <w:div w:id="1261791913">
              <w:marLeft w:val="0"/>
              <w:marRight w:val="0"/>
              <w:marTop w:val="0"/>
              <w:marBottom w:val="0"/>
              <w:divBdr>
                <w:top w:val="none" w:sz="0" w:space="0" w:color="auto"/>
                <w:left w:val="none" w:sz="0" w:space="0" w:color="auto"/>
                <w:bottom w:val="none" w:sz="0" w:space="0" w:color="auto"/>
                <w:right w:val="none" w:sz="0" w:space="0" w:color="auto"/>
              </w:divBdr>
              <w:divsChild>
                <w:div w:id="86384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1376/d40be9f1f23cf4ffc1242c5eee4936eb229ca19a/" TargetMode="External"/><Relationship Id="rId13" Type="http://schemas.openxmlformats.org/officeDocument/2006/relationships/hyperlink" Target="https://docs.cntd.ru/document/90234748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s.cntd.ru/document/74410000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90234748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cs.cntd.ru/document/902347486"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docs.cntd.ru/document/744100004" TargetMode="External"/><Relationship Id="rId14" Type="http://schemas.openxmlformats.org/officeDocument/2006/relationships/hyperlink" Target="https://docs.cntd.ru/document/744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Pages>
  <Words>4023</Words>
  <Characters>22935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32</cp:revision>
  <cp:lastPrinted>2025-02-20T08:58:00Z</cp:lastPrinted>
  <dcterms:created xsi:type="dcterms:W3CDTF">2024-11-15T03:00:00Z</dcterms:created>
  <dcterms:modified xsi:type="dcterms:W3CDTF">2025-02-20T10:12:00Z</dcterms:modified>
</cp:coreProperties>
</file>