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C1" w:rsidRDefault="003670C1" w:rsidP="003670C1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0C1" w:rsidRPr="003670C1" w:rsidRDefault="003670C1" w:rsidP="003670C1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670C1"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3670C1" w:rsidRDefault="003670C1" w:rsidP="003670C1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3670C1" w:rsidRDefault="00F010DB" w:rsidP="003670C1">
      <w:pPr>
        <w:spacing w:after="480"/>
        <w:rPr>
          <w:sz w:val="26"/>
          <w:szCs w:val="26"/>
        </w:rPr>
      </w:pPr>
      <w:r>
        <w:rPr>
          <w:sz w:val="26"/>
          <w:szCs w:val="26"/>
        </w:rPr>
        <w:t>10.03</w:t>
      </w:r>
      <w:r w:rsidR="003670C1">
        <w:rPr>
          <w:sz w:val="26"/>
          <w:szCs w:val="26"/>
        </w:rPr>
        <w:t xml:space="preserve">.2025                                                                                       </w:t>
      </w:r>
      <w:r>
        <w:rPr>
          <w:sz w:val="26"/>
          <w:szCs w:val="26"/>
        </w:rPr>
        <w:t xml:space="preserve">                            № 22</w:t>
      </w:r>
    </w:p>
    <w:p w:rsidR="003670C1" w:rsidRDefault="003670C1" w:rsidP="003670C1">
      <w:pPr>
        <w:jc w:val="center"/>
        <w:rPr>
          <w:sz w:val="26"/>
          <w:szCs w:val="26"/>
        </w:rPr>
      </w:pPr>
    </w:p>
    <w:p w:rsidR="00F010DB" w:rsidRDefault="003670C1" w:rsidP="00F010DB">
      <w:pPr>
        <w:widowControl w:val="0"/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  <w:r>
        <w:rPr>
          <w:sz w:val="26"/>
          <w:szCs w:val="26"/>
        </w:rPr>
        <w:t>О внесении изменений в Постановление Администрации Новокривошеинского с</w:t>
      </w:r>
      <w:r w:rsidR="00F010DB">
        <w:rPr>
          <w:sz w:val="26"/>
          <w:szCs w:val="26"/>
        </w:rPr>
        <w:t>ельского поселения от 30.03.2023</w:t>
      </w:r>
      <w:r>
        <w:rPr>
          <w:sz w:val="26"/>
          <w:szCs w:val="26"/>
        </w:rPr>
        <w:t xml:space="preserve"> №</w:t>
      </w:r>
      <w:r w:rsidR="00F010DB">
        <w:rPr>
          <w:sz w:val="24"/>
          <w:szCs w:val="24"/>
        </w:rPr>
        <w:t xml:space="preserve"> 59</w:t>
      </w:r>
      <w:r w:rsidR="00F010DB" w:rsidRPr="00FE7838">
        <w:rPr>
          <w:sz w:val="24"/>
          <w:szCs w:val="24"/>
        </w:rPr>
        <w:t xml:space="preserve"> </w:t>
      </w:r>
      <w:r w:rsidR="00F010DB">
        <w:rPr>
          <w:sz w:val="24"/>
          <w:szCs w:val="24"/>
        </w:rPr>
        <w:t>«</w:t>
      </w:r>
      <w:r w:rsidR="00F010DB" w:rsidRPr="00FE7838">
        <w:rPr>
          <w:sz w:val="24"/>
          <w:szCs w:val="24"/>
        </w:rPr>
        <w:t xml:space="preserve">Об утверждении Административного  регламента предоставления </w:t>
      </w:r>
      <w:r w:rsidR="00F010DB">
        <w:rPr>
          <w:sz w:val="24"/>
          <w:szCs w:val="24"/>
        </w:rPr>
        <w:t xml:space="preserve"> </w:t>
      </w:r>
      <w:r w:rsidR="00F010DB" w:rsidRPr="00FE7838">
        <w:rPr>
          <w:sz w:val="24"/>
          <w:szCs w:val="24"/>
        </w:rPr>
        <w:t xml:space="preserve">муниципальной услуги </w:t>
      </w:r>
      <w:r w:rsidR="00F010DB" w:rsidRPr="00FE7838">
        <w:rPr>
          <w:rFonts w:eastAsia="PMingLiU"/>
          <w:bCs/>
          <w:sz w:val="24"/>
          <w:szCs w:val="24"/>
        </w:rPr>
        <w:t>«</w:t>
      </w:r>
      <w:r w:rsidR="00F010DB">
        <w:rPr>
          <w:rFonts w:eastAsia="PMingLiU"/>
          <w:bCs/>
          <w:sz w:val="24"/>
          <w:szCs w:val="24"/>
        </w:rPr>
        <w:t>Передача в собственность граждан занимаемых ими жилых помещений жилищного фонда (приватизация жилищного фонда)»</w:t>
      </w:r>
    </w:p>
    <w:p w:rsidR="00F010DB" w:rsidRDefault="00F010DB" w:rsidP="00F010DB">
      <w:pPr>
        <w:widowControl w:val="0"/>
        <w:autoSpaceDE w:val="0"/>
        <w:autoSpaceDN w:val="0"/>
        <w:adjustRightInd w:val="0"/>
        <w:jc w:val="center"/>
        <w:rPr>
          <w:rFonts w:eastAsia="PMingLiU"/>
          <w:bCs/>
          <w:sz w:val="24"/>
          <w:szCs w:val="24"/>
        </w:rPr>
      </w:pPr>
    </w:p>
    <w:p w:rsidR="00F010DB" w:rsidRPr="00F010DB" w:rsidRDefault="00F010DB" w:rsidP="00F010DB">
      <w:pPr>
        <w:ind w:firstLine="709"/>
        <w:jc w:val="both"/>
        <w:rPr>
          <w:sz w:val="26"/>
          <w:szCs w:val="26"/>
        </w:rPr>
      </w:pPr>
      <w:r w:rsidRPr="004B6796">
        <w:rPr>
          <w:sz w:val="26"/>
          <w:szCs w:val="26"/>
        </w:rPr>
        <w:t>В целях со</w:t>
      </w:r>
      <w:r>
        <w:rPr>
          <w:sz w:val="26"/>
          <w:szCs w:val="26"/>
        </w:rPr>
        <w:t>вершенствования  правового акта</w:t>
      </w:r>
    </w:p>
    <w:p w:rsidR="00F010DB" w:rsidRDefault="003670C1" w:rsidP="003670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F010DB" w:rsidRDefault="003670C1" w:rsidP="003670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010DB">
        <w:rPr>
          <w:sz w:val="26"/>
          <w:szCs w:val="26"/>
        </w:rPr>
        <w:t xml:space="preserve"> В раздел 2.4. Срок предоставление муниципальной услуги, пункта 2.4.1. заменить слова «</w:t>
      </w:r>
      <w:r w:rsidR="00F010DB" w:rsidRPr="00FE7838">
        <w:rPr>
          <w:sz w:val="24"/>
          <w:szCs w:val="24"/>
        </w:rPr>
        <w:t>35 (тридцать пять) рабочих дней</w:t>
      </w:r>
      <w:r w:rsidR="00F010DB">
        <w:rPr>
          <w:sz w:val="24"/>
          <w:szCs w:val="24"/>
        </w:rPr>
        <w:t>» заменить на «27</w:t>
      </w:r>
      <w:r w:rsidR="00F010DB" w:rsidRPr="00FE7838">
        <w:rPr>
          <w:sz w:val="24"/>
          <w:szCs w:val="24"/>
        </w:rPr>
        <w:t xml:space="preserve"> (</w:t>
      </w:r>
      <w:r w:rsidR="00F010DB">
        <w:rPr>
          <w:sz w:val="24"/>
          <w:szCs w:val="24"/>
        </w:rPr>
        <w:t>двадцать семь</w:t>
      </w:r>
      <w:r w:rsidR="00F010DB" w:rsidRPr="00FE7838">
        <w:rPr>
          <w:sz w:val="24"/>
          <w:szCs w:val="24"/>
        </w:rPr>
        <w:t>) рабочих дней</w:t>
      </w:r>
      <w:r w:rsidR="00F010DB">
        <w:rPr>
          <w:sz w:val="24"/>
          <w:szCs w:val="24"/>
        </w:rPr>
        <w:t>»</w:t>
      </w:r>
    </w:p>
    <w:p w:rsidR="00F010DB" w:rsidRDefault="00F010DB" w:rsidP="00F010DB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          3</w:t>
      </w:r>
      <w:r w:rsidRPr="004B679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B6796">
        <w:rPr>
          <w:sz w:val="26"/>
          <w:szCs w:val="26"/>
        </w:rPr>
        <w:t xml:space="preserve">Настоящее постановление опубликовать в информационном </w:t>
      </w:r>
      <w:proofErr w:type="gramStart"/>
      <w:r w:rsidRPr="004B6796">
        <w:rPr>
          <w:sz w:val="26"/>
          <w:szCs w:val="26"/>
        </w:rPr>
        <w:t>бюллетене</w:t>
      </w:r>
      <w:proofErr w:type="gramEnd"/>
      <w:r w:rsidRPr="004B6796">
        <w:rPr>
          <w:sz w:val="26"/>
          <w:szCs w:val="26"/>
        </w:rPr>
        <w:t xml:space="preserve">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F010DB" w:rsidRPr="004B6796" w:rsidRDefault="00F010DB" w:rsidP="00F010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B679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4B6796">
        <w:rPr>
          <w:sz w:val="26"/>
          <w:szCs w:val="26"/>
        </w:rPr>
        <w:t xml:space="preserve">Настоящее постановление вступает в силу </w:t>
      </w:r>
      <w:proofErr w:type="gramStart"/>
      <w:r w:rsidRPr="004B6796">
        <w:rPr>
          <w:sz w:val="26"/>
          <w:szCs w:val="26"/>
        </w:rPr>
        <w:t>с даты</w:t>
      </w:r>
      <w:proofErr w:type="gramEnd"/>
      <w:r w:rsidRPr="004B6796">
        <w:rPr>
          <w:sz w:val="26"/>
          <w:szCs w:val="26"/>
        </w:rPr>
        <w:t xml:space="preserve"> </w:t>
      </w:r>
      <w:r>
        <w:rPr>
          <w:sz w:val="26"/>
          <w:szCs w:val="26"/>
        </w:rPr>
        <w:t>его подписания.</w:t>
      </w:r>
    </w:p>
    <w:p w:rsidR="00F010DB" w:rsidRPr="004B6796" w:rsidRDefault="00F010DB" w:rsidP="00F010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4B679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proofErr w:type="gramStart"/>
      <w:r w:rsidRPr="004B6796">
        <w:rPr>
          <w:sz w:val="26"/>
          <w:szCs w:val="26"/>
        </w:rPr>
        <w:t>Контроль за</w:t>
      </w:r>
      <w:proofErr w:type="gramEnd"/>
      <w:r w:rsidRPr="004B6796">
        <w:rPr>
          <w:sz w:val="26"/>
          <w:szCs w:val="26"/>
        </w:rPr>
        <w:t xml:space="preserve"> исполнением настоя</w:t>
      </w:r>
      <w:r>
        <w:rPr>
          <w:sz w:val="26"/>
          <w:szCs w:val="26"/>
        </w:rPr>
        <w:t>щего постановления оставляю за собой.</w:t>
      </w:r>
    </w:p>
    <w:p w:rsidR="003670C1" w:rsidRDefault="003670C1" w:rsidP="003670C1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3670C1" w:rsidRDefault="003670C1" w:rsidP="003670C1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               </w:t>
      </w:r>
      <w:r>
        <w:rPr>
          <w:sz w:val="26"/>
          <w:szCs w:val="26"/>
        </w:rPr>
        <w:t>А.О. Саяпин</w:t>
      </w:r>
    </w:p>
    <w:p w:rsidR="003670C1" w:rsidRDefault="003670C1" w:rsidP="003670C1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3670C1" w:rsidRDefault="003670C1" w:rsidP="003670C1">
      <w:pPr>
        <w:tabs>
          <w:tab w:val="left" w:pos="360"/>
          <w:tab w:val="left" w:pos="540"/>
        </w:tabs>
        <w:jc w:val="both"/>
      </w:pPr>
    </w:p>
    <w:p w:rsidR="00F23C52" w:rsidRDefault="00F23C52" w:rsidP="00F23C52">
      <w:pPr>
        <w:ind w:right="-125"/>
        <w:jc w:val="both"/>
        <w:rPr>
          <w:sz w:val="26"/>
          <w:szCs w:val="26"/>
        </w:rPr>
      </w:pPr>
    </w:p>
    <w:sectPr w:rsidR="00F23C52" w:rsidSect="003670C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0C1"/>
    <w:rsid w:val="00002C97"/>
    <w:rsid w:val="0003282C"/>
    <w:rsid w:val="000A3EE5"/>
    <w:rsid w:val="001011B9"/>
    <w:rsid w:val="00142E36"/>
    <w:rsid w:val="00232293"/>
    <w:rsid w:val="00326A16"/>
    <w:rsid w:val="003670C1"/>
    <w:rsid w:val="003E40F3"/>
    <w:rsid w:val="004876A4"/>
    <w:rsid w:val="00542D41"/>
    <w:rsid w:val="0066619B"/>
    <w:rsid w:val="00684EA0"/>
    <w:rsid w:val="007F39CD"/>
    <w:rsid w:val="00803E93"/>
    <w:rsid w:val="008F12A5"/>
    <w:rsid w:val="0092105F"/>
    <w:rsid w:val="00B205F4"/>
    <w:rsid w:val="00BA6150"/>
    <w:rsid w:val="00D06A68"/>
    <w:rsid w:val="00D20370"/>
    <w:rsid w:val="00DB0C7A"/>
    <w:rsid w:val="00DF2005"/>
    <w:rsid w:val="00E97969"/>
    <w:rsid w:val="00F010DB"/>
    <w:rsid w:val="00F2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0C1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7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andard">
    <w:name w:val="Standard"/>
    <w:rsid w:val="003670C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"/>
    <w:rsid w:val="003670C1"/>
    <w:pPr>
      <w:ind w:firstLine="720"/>
      <w:jc w:val="both"/>
    </w:pPr>
    <w:rPr>
      <w:rFonts w:ascii="Arial" w:hAnsi="Arial" w:cs="Arial"/>
    </w:rPr>
  </w:style>
  <w:style w:type="paragraph" w:customStyle="1" w:styleId="a3">
    <w:name w:val="реквизитПодпись"/>
    <w:basedOn w:val="a"/>
    <w:rsid w:val="003670C1"/>
    <w:pPr>
      <w:tabs>
        <w:tab w:val="left" w:pos="6804"/>
      </w:tabs>
      <w:spacing w:before="360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67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0C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D06A68"/>
    <w:rPr>
      <w:color w:val="0000FF"/>
      <w:u w:val="single"/>
    </w:rPr>
  </w:style>
  <w:style w:type="paragraph" w:customStyle="1" w:styleId="s1">
    <w:name w:val="s_1"/>
    <w:basedOn w:val="a"/>
    <w:rsid w:val="00D06A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2025-03-10T07:46:00Z</cp:lastPrinted>
  <dcterms:created xsi:type="dcterms:W3CDTF">2025-02-18T05:23:00Z</dcterms:created>
  <dcterms:modified xsi:type="dcterms:W3CDTF">2025-03-10T07:48:00Z</dcterms:modified>
</cp:coreProperties>
</file>