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FB" w:rsidRDefault="00D61AFB" w:rsidP="00D61AFB">
      <w:pPr>
        <w:pStyle w:val="2"/>
        <w:ind w:left="-567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FB" w:rsidRDefault="00D61AFB" w:rsidP="00D61AFB">
      <w:pPr>
        <w:pStyle w:val="2"/>
        <w:spacing w:before="0" w:after="480" w:line="240" w:lineRule="auto"/>
        <w:ind w:left="-567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D61AFB" w:rsidRDefault="00D61AFB" w:rsidP="00D61AFB">
      <w:pPr>
        <w:spacing w:after="480"/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61AFB" w:rsidRDefault="005A181E" w:rsidP="00D61AFB">
      <w:pPr>
        <w:spacing w:after="48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>12.04.2024</w:t>
      </w:r>
      <w:r w:rsidR="00D61AFB">
        <w:rPr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</w:rPr>
        <w:t xml:space="preserve">                            № 42</w:t>
      </w:r>
    </w:p>
    <w:p w:rsidR="00D61AFB" w:rsidRDefault="00D61AFB" w:rsidP="00D61AFB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D61AFB" w:rsidRDefault="00D61AFB" w:rsidP="00D61AFB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D61AFB" w:rsidRDefault="00D61AFB" w:rsidP="00D61AFB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</w:p>
    <w:p w:rsidR="00D61AFB" w:rsidRDefault="00D61AFB" w:rsidP="00D61AFB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ПОСТАНОВЛЯЮ:</w:t>
      </w:r>
    </w:p>
    <w:p w:rsidR="00D61AFB" w:rsidRPr="00AE765F" w:rsidRDefault="00D61AFB" w:rsidP="00D61AFB">
      <w:pPr>
        <w:pStyle w:val="a3"/>
        <w:ind w:left="-567" w:firstLine="709"/>
        <w:jc w:val="both"/>
        <w:rPr>
          <w:sz w:val="26"/>
          <w:szCs w:val="26"/>
        </w:rPr>
      </w:pPr>
      <w:r w:rsidRPr="00AE765F">
        <w:rPr>
          <w:sz w:val="26"/>
          <w:szCs w:val="26"/>
        </w:rPr>
        <w:t>1. Бухгалтерии (</w:t>
      </w:r>
      <w:proofErr w:type="spellStart"/>
      <w:r w:rsidRPr="00AE765F">
        <w:rPr>
          <w:sz w:val="26"/>
          <w:szCs w:val="26"/>
        </w:rPr>
        <w:t>Дубанос</w:t>
      </w:r>
      <w:proofErr w:type="spellEnd"/>
      <w:r w:rsidRPr="00AE765F">
        <w:rPr>
          <w:sz w:val="26"/>
          <w:szCs w:val="26"/>
        </w:rPr>
        <w:t xml:space="preserve"> Т.А.) списать с </w:t>
      </w:r>
      <w:proofErr w:type="spellStart"/>
      <w:r w:rsidRPr="00AE765F">
        <w:rPr>
          <w:sz w:val="26"/>
          <w:szCs w:val="26"/>
        </w:rPr>
        <w:t>забаланса</w:t>
      </w:r>
      <w:proofErr w:type="spellEnd"/>
      <w:r w:rsidRPr="00AE765F">
        <w:rPr>
          <w:sz w:val="26"/>
          <w:szCs w:val="26"/>
        </w:rPr>
        <w:t xml:space="preserve"> Администрации Новокривошеинского сельского поселения следующее имущество</w:t>
      </w:r>
      <w:r w:rsidR="00AE765F" w:rsidRPr="00AE765F">
        <w:rPr>
          <w:sz w:val="26"/>
          <w:szCs w:val="26"/>
        </w:rPr>
        <w:t xml:space="preserve"> </w:t>
      </w:r>
      <w:r w:rsidR="00AE765F" w:rsidRPr="00AE765F">
        <w:rPr>
          <w:sz w:val="26"/>
          <w:szCs w:val="26"/>
          <w:lang w:val="en-US"/>
        </w:rPr>
        <w:t>c</w:t>
      </w:r>
      <w:r w:rsidR="00AE765F" w:rsidRPr="00AE765F">
        <w:rPr>
          <w:sz w:val="26"/>
          <w:szCs w:val="26"/>
        </w:rPr>
        <w:t xml:space="preserve"> подотчета </w:t>
      </w:r>
      <w:proofErr w:type="spellStart"/>
      <w:r w:rsidR="00AE765F" w:rsidRPr="00AE765F">
        <w:rPr>
          <w:sz w:val="26"/>
          <w:szCs w:val="26"/>
          <w:lang w:eastAsia="en-US"/>
        </w:rPr>
        <w:t>А.О.Саяпин</w:t>
      </w:r>
      <w:r w:rsidR="00AE765F" w:rsidRPr="00AE765F">
        <w:rPr>
          <w:sz w:val="26"/>
          <w:szCs w:val="26"/>
        </w:rPr>
        <w:t>а</w:t>
      </w:r>
      <w:proofErr w:type="spellEnd"/>
      <w:r w:rsidRPr="00AE765F">
        <w:rPr>
          <w:sz w:val="26"/>
          <w:szCs w:val="26"/>
        </w:rPr>
        <w:t>:</w:t>
      </w:r>
      <w:bookmarkStart w:id="0" w:name="_GoBack"/>
      <w:bookmarkEnd w:id="0"/>
    </w:p>
    <w:p w:rsidR="00D61AFB" w:rsidRDefault="00D61AFB" w:rsidP="00D61AFB">
      <w:pPr>
        <w:pStyle w:val="a3"/>
        <w:ind w:left="-567"/>
        <w:jc w:val="both"/>
        <w:rPr>
          <w:sz w:val="26"/>
          <w:szCs w:val="26"/>
        </w:rPr>
      </w:pPr>
    </w:p>
    <w:tbl>
      <w:tblPr>
        <w:tblStyle w:val="a4"/>
        <w:tblW w:w="10320" w:type="dxa"/>
        <w:tblInd w:w="-459" w:type="dxa"/>
        <w:tblLayout w:type="fixed"/>
        <w:tblLook w:val="01E0"/>
      </w:tblPr>
      <w:tblGrid>
        <w:gridCol w:w="568"/>
        <w:gridCol w:w="1986"/>
        <w:gridCol w:w="992"/>
        <w:gridCol w:w="992"/>
        <w:gridCol w:w="1560"/>
        <w:gridCol w:w="1417"/>
        <w:gridCol w:w="1418"/>
        <w:gridCol w:w="1387"/>
      </w:tblGrid>
      <w:tr w:rsidR="00D61AFB" w:rsidTr="00DA324D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выпуска,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D61AFB" w:rsidTr="00DA3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 w:rsidP="00AE76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0104</w:t>
            </w:r>
            <w:r w:rsidR="005A181E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0000000000 244</w:t>
            </w:r>
            <w:r>
              <w:rPr>
                <w:b/>
                <w:sz w:val="22"/>
                <w:szCs w:val="22"/>
                <w:lang w:val="en-US" w:eastAsia="en-US"/>
              </w:rPr>
              <w:t>S21</w:t>
            </w:r>
            <w:r w:rsidR="005A181E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61AFB" w:rsidTr="00DA324D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5A1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Огнетушитель</w:t>
            </w:r>
            <w:r w:rsidR="00AE765F">
              <w:rPr>
                <w:sz w:val="22"/>
                <w:szCs w:val="22"/>
                <w:lang w:eastAsia="en-US"/>
              </w:rPr>
              <w:t xml:space="preserve"> для машины (</w:t>
            </w:r>
            <w:r w:rsidR="00AE765F">
              <w:rPr>
                <w:sz w:val="22"/>
                <w:szCs w:val="22"/>
                <w:lang w:val="en-US" w:eastAsia="en-US"/>
              </w:rPr>
              <w:t>L</w:t>
            </w:r>
            <w:r w:rsidR="00AE765F">
              <w:rPr>
                <w:sz w:val="22"/>
                <w:szCs w:val="22"/>
                <w:lang w:eastAsia="en-US"/>
              </w:rPr>
              <w:t>а</w:t>
            </w:r>
            <w:r w:rsidR="00AE765F">
              <w:rPr>
                <w:sz w:val="22"/>
                <w:szCs w:val="22"/>
                <w:lang w:val="en-US" w:eastAsia="en-US"/>
              </w:rPr>
              <w:t>d</w:t>
            </w:r>
            <w:r w:rsidR="00AE765F">
              <w:rPr>
                <w:sz w:val="22"/>
                <w:szCs w:val="22"/>
                <w:lang w:eastAsia="en-US"/>
              </w:rPr>
              <w:t xml:space="preserve">а </w:t>
            </w:r>
            <w:proofErr w:type="spellStart"/>
            <w:r w:rsidR="00AE765F">
              <w:rPr>
                <w:sz w:val="22"/>
                <w:szCs w:val="22"/>
                <w:lang w:val="en-US" w:eastAsia="en-US"/>
              </w:rPr>
              <w:t>Gr</w:t>
            </w:r>
            <w:proofErr w:type="spellEnd"/>
            <w:r w:rsidR="00AE765F">
              <w:rPr>
                <w:sz w:val="22"/>
                <w:szCs w:val="22"/>
                <w:lang w:eastAsia="en-US"/>
              </w:rPr>
              <w:t>а</w:t>
            </w:r>
            <w:proofErr w:type="spellStart"/>
            <w:r w:rsidR="00AE765F"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="00DA324D">
              <w:rPr>
                <w:sz w:val="22"/>
                <w:szCs w:val="22"/>
                <w:lang w:eastAsia="en-US"/>
              </w:rPr>
              <w:t>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Pr="005A181E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AFB" w:rsidRDefault="00DA324D" w:rsidP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Истек срок эксплуатации </w:t>
            </w:r>
          </w:p>
        </w:tc>
      </w:tr>
      <w:tr w:rsidR="00D61AFB" w:rsidTr="00DA3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1AFB" w:rsidRPr="00DA324D" w:rsidRDefault="00DA324D" w:rsidP="00A9056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0502</w:t>
            </w:r>
            <w:r w:rsidR="00D61AFB">
              <w:rPr>
                <w:b/>
                <w:sz w:val="22"/>
                <w:szCs w:val="22"/>
                <w:lang w:eastAsia="en-US"/>
              </w:rPr>
              <w:t>0000000</w:t>
            </w:r>
            <w:r>
              <w:rPr>
                <w:b/>
                <w:sz w:val="22"/>
                <w:szCs w:val="22"/>
                <w:lang w:eastAsia="en-US"/>
              </w:rPr>
              <w:t>000</w:t>
            </w:r>
            <w:r w:rsidR="00D61AFB">
              <w:rPr>
                <w:b/>
                <w:sz w:val="22"/>
                <w:szCs w:val="22"/>
                <w:lang w:eastAsia="en-US"/>
              </w:rPr>
              <w:t xml:space="preserve"> 244</w:t>
            </w:r>
            <w:r w:rsidR="00D61AFB"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AFB" w:rsidRDefault="00D61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324D" w:rsidTr="00DA3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A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A324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 w:rsidP="00C61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Указатели движение к </w:t>
            </w:r>
            <w:proofErr w:type="spellStart"/>
            <w:r>
              <w:rPr>
                <w:sz w:val="22"/>
                <w:szCs w:val="22"/>
                <w:lang w:eastAsia="en-US"/>
              </w:rPr>
              <w:t>водоисточникам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 w:rsidP="00C61D9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 w:rsidP="00C61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Pr="005A181E" w:rsidRDefault="00DA324D" w:rsidP="00C61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 w:rsidP="00C61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 w:rsidP="00C61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 w:rsidP="00C61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подлежит ремонту</w:t>
            </w:r>
          </w:p>
        </w:tc>
      </w:tr>
      <w:tr w:rsidR="00DA324D" w:rsidTr="00DA3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DA32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324D" w:rsidTr="00DA32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A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на сумму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4D" w:rsidRDefault="00AE7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D" w:rsidRDefault="00DA32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61AFB" w:rsidRDefault="00D61AFB" w:rsidP="00D61AFB">
      <w:pPr>
        <w:shd w:val="clear" w:color="auto" w:fill="FFFFFF"/>
        <w:rPr>
          <w:color w:val="000000"/>
          <w:spacing w:val="3"/>
          <w:sz w:val="24"/>
          <w:szCs w:val="24"/>
        </w:rPr>
      </w:pPr>
    </w:p>
    <w:p w:rsidR="00D61AFB" w:rsidRDefault="00D61AFB" w:rsidP="00D61AFB">
      <w:pPr>
        <w:shd w:val="clear" w:color="auto" w:fill="FFFFFF"/>
        <w:ind w:left="-567"/>
        <w:jc w:val="both"/>
        <w:rPr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26"/>
          <w:szCs w:val="26"/>
        </w:rPr>
        <w:t xml:space="preserve">          2. Контроль за исполнением данного постановления оставляю за собой.</w:t>
      </w:r>
    </w:p>
    <w:p w:rsidR="00D61AFB" w:rsidRDefault="00D61AFB" w:rsidP="00D61AFB">
      <w:pPr>
        <w:ind w:left="-567"/>
        <w:jc w:val="both"/>
        <w:rPr>
          <w:sz w:val="26"/>
          <w:szCs w:val="26"/>
        </w:rPr>
      </w:pPr>
    </w:p>
    <w:p w:rsidR="002A56C2" w:rsidRDefault="002A56C2" w:rsidP="00D61AFB">
      <w:pPr>
        <w:ind w:left="-567"/>
        <w:jc w:val="both"/>
        <w:rPr>
          <w:sz w:val="26"/>
          <w:szCs w:val="26"/>
        </w:rPr>
      </w:pPr>
    </w:p>
    <w:p w:rsidR="002A56C2" w:rsidRDefault="002A56C2" w:rsidP="00D61AFB">
      <w:pPr>
        <w:ind w:left="-567"/>
        <w:jc w:val="both"/>
        <w:rPr>
          <w:sz w:val="26"/>
          <w:szCs w:val="26"/>
        </w:rPr>
      </w:pPr>
    </w:p>
    <w:p w:rsidR="00D61AFB" w:rsidRDefault="00D61AFB" w:rsidP="00D61AFB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</w:t>
      </w:r>
      <w:r w:rsidR="002A56C2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D61AFB" w:rsidRDefault="00D61AFB" w:rsidP="00D61AFB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1AFB" w:rsidRDefault="00D61AFB" w:rsidP="00D61AFB">
      <w:pPr>
        <w:rPr>
          <w:lang w:val="en-US"/>
        </w:rPr>
      </w:pPr>
    </w:p>
    <w:p w:rsidR="00703BB8" w:rsidRDefault="00703BB8"/>
    <w:p w:rsidR="002A56C2" w:rsidRPr="00AE765F" w:rsidRDefault="002A56C2">
      <w:pPr>
        <w:rPr>
          <w:lang w:val="en-US"/>
        </w:rPr>
      </w:pPr>
    </w:p>
    <w:sectPr w:rsidR="002A56C2" w:rsidRPr="00AE765F" w:rsidSect="0070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AFB"/>
    <w:rsid w:val="002A56C2"/>
    <w:rsid w:val="00432371"/>
    <w:rsid w:val="005A181E"/>
    <w:rsid w:val="00703BB8"/>
    <w:rsid w:val="007B61E2"/>
    <w:rsid w:val="00A90562"/>
    <w:rsid w:val="00AE765F"/>
    <w:rsid w:val="00D61AFB"/>
    <w:rsid w:val="00DA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FB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1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61AFB"/>
    <w:pPr>
      <w:ind w:left="720"/>
      <w:contextualSpacing/>
    </w:pPr>
  </w:style>
  <w:style w:type="table" w:styleId="a4">
    <w:name w:val="Table Grid"/>
    <w:basedOn w:val="a1"/>
    <w:rsid w:val="00D6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1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A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2024-04-12T09:46:00Z</dcterms:created>
  <dcterms:modified xsi:type="dcterms:W3CDTF">2024-04-15T03:25:00Z</dcterms:modified>
</cp:coreProperties>
</file>