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E" w:rsidRDefault="00CC43BE" w:rsidP="00CC43BE">
      <w:pPr>
        <w:spacing w:before="200" w:line="360" w:lineRule="auto"/>
        <w:jc w:val="center"/>
      </w:pPr>
      <w:r w:rsidRPr="001904EA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84.75pt;visibility:visible;mso-wrap-style:square" o:ole="">
            <v:imagedata r:id="rId4" o:title=""/>
          </v:shape>
          <o:OLEObject Type="Embed" ProgID="StaticMetafile" ShapeID="_x0000_i1025" DrawAspect="Content" ObjectID="_1775032616" r:id="rId5"/>
        </w:object>
      </w:r>
    </w:p>
    <w:p w:rsidR="00CC43BE" w:rsidRDefault="00CC43BE" w:rsidP="00CC43BE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CC43BE" w:rsidRDefault="00CC43BE" w:rsidP="00CC43BE">
      <w:pPr>
        <w:spacing w:after="480"/>
        <w:jc w:val="center"/>
      </w:pPr>
      <w:r>
        <w:rPr>
          <w:b/>
          <w:sz w:val="26"/>
        </w:rPr>
        <w:t>ПОСТАНОВЛЕНИЕ</w:t>
      </w:r>
    </w:p>
    <w:p w:rsidR="00CC43BE" w:rsidRDefault="0078467A" w:rsidP="00CC43BE">
      <w:pPr>
        <w:spacing w:after="480"/>
      </w:pPr>
      <w:r>
        <w:rPr>
          <w:sz w:val="26"/>
        </w:rPr>
        <w:t>18</w:t>
      </w:r>
      <w:r w:rsidR="00CC43BE">
        <w:rPr>
          <w:sz w:val="26"/>
        </w:rPr>
        <w:t xml:space="preserve">.04.2024                                                                                                               №  </w:t>
      </w:r>
      <w:r>
        <w:rPr>
          <w:sz w:val="26"/>
        </w:rPr>
        <w:t>47</w:t>
      </w:r>
    </w:p>
    <w:p w:rsidR="00CC43BE" w:rsidRDefault="00CC43BE" w:rsidP="00CC43BE">
      <w:pPr>
        <w:jc w:val="center"/>
      </w:pPr>
      <w:r>
        <w:rPr>
          <w:sz w:val="26"/>
        </w:rPr>
        <w:t xml:space="preserve">с. </w:t>
      </w:r>
      <w:proofErr w:type="spellStart"/>
      <w:r>
        <w:rPr>
          <w:sz w:val="26"/>
        </w:rPr>
        <w:t>Новокривошеино</w:t>
      </w:r>
      <w:proofErr w:type="spellEnd"/>
    </w:p>
    <w:p w:rsidR="00CC43BE" w:rsidRDefault="00CC43BE" w:rsidP="00CC43BE">
      <w:pPr>
        <w:jc w:val="center"/>
      </w:pPr>
      <w:r>
        <w:rPr>
          <w:sz w:val="26"/>
        </w:rPr>
        <w:t>Кривошеинского района</w:t>
      </w:r>
    </w:p>
    <w:p w:rsidR="00CC43BE" w:rsidRDefault="00CC43BE" w:rsidP="00CC43BE">
      <w:pPr>
        <w:spacing w:after="480"/>
        <w:jc w:val="center"/>
        <w:rPr>
          <w:sz w:val="26"/>
        </w:rPr>
      </w:pPr>
      <w:r>
        <w:rPr>
          <w:sz w:val="26"/>
        </w:rPr>
        <w:t>Томской области</w:t>
      </w:r>
    </w:p>
    <w:p w:rsidR="00CC43BE" w:rsidRDefault="00CC43BE" w:rsidP="00CC43BE">
      <w:pPr>
        <w:spacing w:after="480"/>
        <w:jc w:val="center"/>
        <w:rPr>
          <w:sz w:val="26"/>
        </w:rPr>
      </w:pPr>
      <w:r>
        <w:rPr>
          <w:sz w:val="26"/>
          <w:szCs w:val="26"/>
        </w:rPr>
        <w:t>О прис</w:t>
      </w:r>
      <w:r w:rsidR="0021533A">
        <w:rPr>
          <w:sz w:val="26"/>
          <w:szCs w:val="26"/>
        </w:rPr>
        <w:t>воении адреса жилому помещению</w:t>
      </w:r>
      <w:r>
        <w:rPr>
          <w:sz w:val="26"/>
          <w:szCs w:val="26"/>
        </w:rPr>
        <w:t xml:space="preserve"> в селе Малиновка </w:t>
      </w:r>
    </w:p>
    <w:p w:rsidR="00CC43BE" w:rsidRDefault="00CC43BE" w:rsidP="00CC43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В соответствии с разделом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V Правил межведомственного информационного взаимодействия  при ведении государственного адресного реестра, утвержденных Постановлением Правительства Российской Федерации от 22.05.2015 № 492 «О составе сведений об адресах,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по результатам проведенной инвентаризации</w:t>
      </w:r>
    </w:p>
    <w:p w:rsidR="00CC43BE" w:rsidRDefault="00CC43BE" w:rsidP="00CC43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CC43BE" w:rsidRDefault="00CC43BE" w:rsidP="00CC43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Пр</w:t>
      </w:r>
      <w:r w:rsidR="0021533A">
        <w:rPr>
          <w:sz w:val="26"/>
          <w:szCs w:val="26"/>
        </w:rPr>
        <w:t>исвоить адрес квартире</w:t>
      </w:r>
      <w:r>
        <w:rPr>
          <w:sz w:val="26"/>
          <w:szCs w:val="26"/>
        </w:rPr>
        <w:t xml:space="preserve"> с када</w:t>
      </w:r>
      <w:r w:rsidR="0021533A">
        <w:rPr>
          <w:sz w:val="26"/>
          <w:szCs w:val="26"/>
        </w:rPr>
        <w:t>стровым номером 70:09:0100012:533, площадью 46,3</w:t>
      </w:r>
      <w:r>
        <w:rPr>
          <w:sz w:val="26"/>
          <w:szCs w:val="26"/>
        </w:rPr>
        <w:t xml:space="preserve"> кв.м.: Российская Федерация, Томская область, Кривошеинский муниципальный район, Новокривошеинское сельское поселение, с.Малиновка, у</w:t>
      </w:r>
      <w:r w:rsidR="0021533A">
        <w:rPr>
          <w:sz w:val="26"/>
          <w:szCs w:val="26"/>
        </w:rPr>
        <w:t>л. Молодежная, д.4 кв.2</w:t>
      </w:r>
      <w:r>
        <w:rPr>
          <w:sz w:val="26"/>
          <w:szCs w:val="26"/>
        </w:rPr>
        <w:t>.</w:t>
      </w:r>
    </w:p>
    <w:p w:rsidR="00CC43BE" w:rsidRDefault="00CC43BE" w:rsidP="00CC43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2. Администратору с.Малиновка </w:t>
      </w:r>
      <w:proofErr w:type="spellStart"/>
      <w:r>
        <w:rPr>
          <w:sz w:val="26"/>
          <w:szCs w:val="26"/>
        </w:rPr>
        <w:t>Гайдученко</w:t>
      </w:r>
      <w:proofErr w:type="spellEnd"/>
      <w:r>
        <w:rPr>
          <w:sz w:val="26"/>
          <w:szCs w:val="26"/>
        </w:rPr>
        <w:t xml:space="preserve"> Т.П. привести учетные данные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соответствие с данным постановлением.</w:t>
      </w:r>
    </w:p>
    <w:p w:rsidR="00CC43BE" w:rsidRDefault="00CC43BE" w:rsidP="00CC43BE">
      <w:pPr>
        <w:jc w:val="both"/>
        <w:rPr>
          <w:sz w:val="26"/>
        </w:rPr>
      </w:pPr>
      <w:r>
        <w:rPr>
          <w:sz w:val="26"/>
        </w:rPr>
        <w:t xml:space="preserve">              3. Специалисту по муниципальной собственности и земельным ресурсам </w:t>
      </w:r>
      <w:proofErr w:type="spellStart"/>
      <w:r>
        <w:rPr>
          <w:sz w:val="26"/>
        </w:rPr>
        <w:t>Фадиной</w:t>
      </w:r>
      <w:proofErr w:type="spellEnd"/>
      <w:r>
        <w:rPr>
          <w:sz w:val="26"/>
        </w:rPr>
        <w:t xml:space="preserve"> Т.М. внести данные в Федеральную информационную адресную систему.</w:t>
      </w:r>
    </w:p>
    <w:p w:rsidR="00CC43BE" w:rsidRDefault="00CC43BE" w:rsidP="00CC43BE">
      <w:pPr>
        <w:rPr>
          <w:sz w:val="26"/>
        </w:rPr>
      </w:pPr>
      <w:r>
        <w:rPr>
          <w:sz w:val="26"/>
        </w:rPr>
        <w:t xml:space="preserve">           </w:t>
      </w:r>
      <w:r w:rsidR="00F44F7A">
        <w:rPr>
          <w:sz w:val="26"/>
        </w:rPr>
        <w:t xml:space="preserve"> </w:t>
      </w:r>
      <w:r>
        <w:rPr>
          <w:sz w:val="26"/>
        </w:rPr>
        <w:t xml:space="preserve">  4. Настоящее  постановление вступает в силу с даты его подписания.</w:t>
      </w:r>
    </w:p>
    <w:p w:rsidR="00CC43BE" w:rsidRDefault="00CC43BE" w:rsidP="00CC43BE">
      <w:pPr>
        <w:rPr>
          <w:sz w:val="26"/>
          <w:szCs w:val="26"/>
        </w:rPr>
      </w:pPr>
      <w:r>
        <w:rPr>
          <w:sz w:val="26"/>
        </w:rPr>
        <w:t xml:space="preserve">             </w:t>
      </w:r>
      <w:r w:rsidR="00F44F7A">
        <w:rPr>
          <w:sz w:val="26"/>
        </w:rPr>
        <w:t xml:space="preserve"> </w:t>
      </w:r>
      <w:r>
        <w:rPr>
          <w:sz w:val="26"/>
        </w:rPr>
        <w:t>5. Контроль за исполнением настоящего постановления оставляю за собой.</w:t>
      </w:r>
    </w:p>
    <w:p w:rsidR="00CC43BE" w:rsidRDefault="00CC43BE" w:rsidP="00CC43BE"/>
    <w:p w:rsidR="00A45113" w:rsidRDefault="00A45113" w:rsidP="00CC43BE"/>
    <w:p w:rsidR="00CC43BE" w:rsidRDefault="00CC43BE" w:rsidP="00CC43BE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CC43BE" w:rsidRDefault="00CC43BE" w:rsidP="00CC43BE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CC43BE" w:rsidRDefault="00CC43BE" w:rsidP="00CC43BE">
      <w:pPr>
        <w:rPr>
          <w:sz w:val="22"/>
          <w:szCs w:val="22"/>
        </w:rPr>
      </w:pPr>
    </w:p>
    <w:p w:rsidR="00CC43BE" w:rsidRDefault="00CC43BE" w:rsidP="00CC43BE">
      <w:pPr>
        <w:rPr>
          <w:sz w:val="22"/>
          <w:szCs w:val="22"/>
        </w:rPr>
      </w:pPr>
    </w:p>
    <w:p w:rsidR="00CC43BE" w:rsidRDefault="00CC43BE" w:rsidP="00CC43BE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B65ABC" w:rsidRPr="00CC43BE" w:rsidRDefault="00CC43BE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sectPr w:rsidR="00B65ABC" w:rsidRPr="00CC43BE" w:rsidSect="00B6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3BE"/>
    <w:rsid w:val="001904EA"/>
    <w:rsid w:val="0021533A"/>
    <w:rsid w:val="0078467A"/>
    <w:rsid w:val="00A45113"/>
    <w:rsid w:val="00B65ABC"/>
    <w:rsid w:val="00CC43BE"/>
    <w:rsid w:val="00CF08D3"/>
    <w:rsid w:val="00E16D47"/>
    <w:rsid w:val="00F44F7A"/>
    <w:rsid w:val="00F5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2024-04-19T04:50:00Z</cp:lastPrinted>
  <dcterms:created xsi:type="dcterms:W3CDTF">2024-04-18T05:48:00Z</dcterms:created>
  <dcterms:modified xsi:type="dcterms:W3CDTF">2024-04-19T04:51:00Z</dcterms:modified>
</cp:coreProperties>
</file>