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79C" w:rsidRDefault="001A779C" w:rsidP="001A779C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79C" w:rsidRDefault="001A779C" w:rsidP="001A77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 НОВОКРИВОШЕИНСКОГО СЕЛЬСКОГО ПОСЕЛЕНИЯ</w:t>
      </w:r>
    </w:p>
    <w:p w:rsidR="001A779C" w:rsidRDefault="001A779C" w:rsidP="001A77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1A779C" w:rsidRDefault="00211923" w:rsidP="001A77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08.10</w:t>
      </w:r>
      <w:r w:rsidR="009B0C17">
        <w:rPr>
          <w:rFonts w:ascii="Times New Roman" w:hAnsi="Times New Roman"/>
          <w:sz w:val="26"/>
          <w:szCs w:val="26"/>
        </w:rPr>
        <w:t>.2024</w:t>
      </w:r>
      <w:r w:rsidR="001A779C">
        <w:rPr>
          <w:rFonts w:ascii="Times New Roman" w:hAnsi="Times New Roman"/>
          <w:sz w:val="26"/>
          <w:szCs w:val="26"/>
        </w:rPr>
        <w:t xml:space="preserve">                         </w:t>
      </w:r>
      <w:r w:rsidR="00FE682D">
        <w:rPr>
          <w:rFonts w:ascii="Times New Roman" w:hAnsi="Times New Roman"/>
          <w:sz w:val="26"/>
          <w:szCs w:val="26"/>
        </w:rPr>
        <w:t xml:space="preserve">              </w:t>
      </w:r>
      <w:r w:rsidR="001A779C">
        <w:rPr>
          <w:rFonts w:ascii="Times New Roman" w:hAnsi="Times New Roman"/>
          <w:sz w:val="26"/>
          <w:szCs w:val="26"/>
        </w:rPr>
        <w:t xml:space="preserve">                                             </w:t>
      </w:r>
      <w:r w:rsidR="005B198A">
        <w:rPr>
          <w:rFonts w:ascii="Times New Roman" w:hAnsi="Times New Roman"/>
          <w:sz w:val="26"/>
          <w:szCs w:val="26"/>
        </w:rPr>
        <w:t xml:space="preserve">                   </w:t>
      </w:r>
      <w:r w:rsidR="009B0C17">
        <w:rPr>
          <w:rFonts w:ascii="Times New Roman" w:hAnsi="Times New Roman"/>
          <w:sz w:val="26"/>
          <w:szCs w:val="26"/>
        </w:rPr>
        <w:t xml:space="preserve">    № </w:t>
      </w:r>
      <w:r w:rsidR="00FE682D">
        <w:rPr>
          <w:rFonts w:ascii="Times New Roman" w:hAnsi="Times New Roman"/>
          <w:sz w:val="26"/>
          <w:szCs w:val="26"/>
        </w:rPr>
        <w:t>104</w:t>
      </w:r>
    </w:p>
    <w:p w:rsidR="001A779C" w:rsidRDefault="001A779C" w:rsidP="001A779C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решение Совета Новокривошеинского</w:t>
      </w:r>
    </w:p>
    <w:p w:rsidR="001A779C" w:rsidRDefault="001A779C" w:rsidP="001A779C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сельского поселения от 11.07.2011 № 177 «О земельном налоге»</w:t>
      </w:r>
    </w:p>
    <w:p w:rsidR="001A779C" w:rsidRDefault="001A779C" w:rsidP="001A779C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A779C" w:rsidRDefault="001A779C" w:rsidP="001A779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 приведения нормативного правового акта в соответствие  с федеральным законодательством </w:t>
      </w:r>
    </w:p>
    <w:p w:rsidR="001A779C" w:rsidRDefault="001A779C" w:rsidP="001A779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 НОВОКРИВОШЕИНСКОГО СЕЛЬСКОГО ПОСЕЛЕНИЯ РЕШИЛ:</w:t>
      </w:r>
    </w:p>
    <w:p w:rsidR="001A779C" w:rsidRDefault="001A779C" w:rsidP="001A779C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изменение в Решение Совета Новокривошеинского сельского поселения от 11.07.2011 № 177 «О земельном налоге»:</w:t>
      </w:r>
    </w:p>
    <w:p w:rsidR="001A779C" w:rsidRDefault="001F5414" w:rsidP="001A779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Абзац 3</w:t>
      </w:r>
      <w:r w:rsidR="001A779C">
        <w:rPr>
          <w:rFonts w:ascii="Times New Roman" w:hAnsi="Times New Roman" w:cs="Times New Roman"/>
          <w:sz w:val="26"/>
          <w:szCs w:val="26"/>
        </w:rPr>
        <w:t xml:space="preserve"> </w:t>
      </w:r>
      <w:r w:rsidR="009B0C17">
        <w:rPr>
          <w:rFonts w:ascii="Times New Roman" w:hAnsi="Times New Roman" w:cs="Times New Roman"/>
          <w:sz w:val="26"/>
          <w:szCs w:val="26"/>
        </w:rPr>
        <w:t>подпункта 1) пункта 2.1 раздела II</w:t>
      </w:r>
      <w:r w:rsidR="001A779C">
        <w:rPr>
          <w:rFonts w:ascii="Times New Roman" w:hAnsi="Times New Roman" w:cs="Times New Roman"/>
          <w:sz w:val="26"/>
          <w:szCs w:val="26"/>
        </w:rPr>
        <w:t xml:space="preserve"> Положения изложить в следующей редакции:</w:t>
      </w:r>
    </w:p>
    <w:p w:rsidR="00C81641" w:rsidRPr="00C619F6" w:rsidRDefault="00C81641" w:rsidP="00C81641">
      <w:pPr>
        <w:spacing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024760"/>
      <w:bookmarkStart w:id="1" w:name="018394"/>
      <w:bookmarkStart w:id="2" w:name="003687"/>
      <w:bookmarkStart w:id="3" w:name="001395"/>
      <w:bookmarkEnd w:id="0"/>
      <w:bookmarkEnd w:id="1"/>
      <w:bookmarkEnd w:id="2"/>
      <w:bookmarkEnd w:id="3"/>
      <w:r w:rsidRPr="00C619F6">
        <w:rPr>
          <w:rFonts w:ascii="Times New Roman" w:eastAsia="Times New Roman" w:hAnsi="Times New Roman" w:cs="Times New Roman"/>
          <w:color w:val="000000"/>
          <w:sz w:val="26"/>
          <w:szCs w:val="26"/>
        </w:rPr>
        <w:t>«занятых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</w:t>
      </w:r>
      <w:r w:rsidR="00C619F6" w:rsidRPr="00C619F6">
        <w:rPr>
          <w:rFonts w:ascii="Times New Roman" w:eastAsia="Times New Roman" w:hAnsi="Times New Roman" w:cs="Times New Roman"/>
          <w:color w:val="000000"/>
          <w:sz w:val="26"/>
          <w:szCs w:val="26"/>
        </w:rPr>
        <w:t>едпринимательской деятельности)</w:t>
      </w:r>
      <w:r w:rsidR="00695878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  <w:r w:rsidR="00C619F6" w:rsidRPr="00C619F6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C619F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A779C" w:rsidRDefault="001A779C" w:rsidP="001A779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bookmarkStart w:id="4" w:name="017534"/>
      <w:bookmarkStart w:id="5" w:name="003688"/>
      <w:bookmarkStart w:id="6" w:name="001396"/>
      <w:bookmarkStart w:id="7" w:name="003220"/>
      <w:bookmarkStart w:id="8" w:name="008134"/>
      <w:bookmarkEnd w:id="4"/>
      <w:bookmarkEnd w:id="5"/>
      <w:bookmarkEnd w:id="6"/>
      <w:bookmarkEnd w:id="7"/>
      <w:bookmarkEnd w:id="8"/>
      <w:r>
        <w:rPr>
          <w:rFonts w:ascii="Times New Roman" w:hAnsi="Times New Roman" w:cs="Times New Roman"/>
          <w:sz w:val="26"/>
          <w:szCs w:val="26"/>
        </w:rPr>
        <w:t>2. Настоящее решение обнародовать в установленном порядке,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</w:t>
      </w:r>
    </w:p>
    <w:p w:rsidR="001A779C" w:rsidRDefault="001A779C" w:rsidP="001A779C">
      <w:pPr>
        <w:autoSpaceDE w:val="0"/>
        <w:autoSpaceDN w:val="0"/>
        <w:adjustRightInd w:val="0"/>
        <w:spacing w:line="240" w:lineRule="auto"/>
        <w:outlineLvl w:val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Настоящее Решение вступает в силу  не ранее чем по истечении одного месяца со дня его официального опубликования и распространяется на правоотно</w:t>
      </w:r>
      <w:r w:rsidR="00C6513E">
        <w:rPr>
          <w:rFonts w:ascii="Times New Roman" w:hAnsi="Times New Roman" w:cs="Times New Roman"/>
          <w:sz w:val="26"/>
          <w:szCs w:val="26"/>
        </w:rPr>
        <w:t>шения, возникшие с 1 января 2024</w:t>
      </w:r>
      <w:r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1A779C" w:rsidRDefault="001A779C" w:rsidP="001A779C">
      <w:pPr>
        <w:autoSpaceDE w:val="0"/>
        <w:autoSpaceDN w:val="0"/>
        <w:adjustRightInd w:val="0"/>
        <w:spacing w:line="240" w:lineRule="auto"/>
        <w:outlineLvl w:val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Arial" w:hAnsi="Arial" w:cs="Arial"/>
        </w:rPr>
        <w:t xml:space="preserve"> 4. </w:t>
      </w:r>
      <w:r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возложить на контрольно-правовой комитет Совета Новокривошеинского сельского поселения.</w:t>
      </w:r>
    </w:p>
    <w:p w:rsidR="001A779C" w:rsidRDefault="001A779C" w:rsidP="001A77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1A779C" w:rsidRDefault="001A779C" w:rsidP="001A779C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1A779C" w:rsidRDefault="001A779C" w:rsidP="001A779C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1A779C" w:rsidRDefault="001A779C" w:rsidP="001A779C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1A779C" w:rsidRDefault="001A779C" w:rsidP="001A779C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 Новокривошеинского</w:t>
      </w:r>
    </w:p>
    <w:p w:rsidR="001A779C" w:rsidRDefault="001A779C" w:rsidP="001A779C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сельского поселения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Н.В.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</w:p>
    <w:p w:rsidR="001A779C" w:rsidRDefault="001A779C" w:rsidP="001A779C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1A779C" w:rsidRDefault="001A779C" w:rsidP="001A779C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Новокривошеинского сельского поселения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А.О.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Саяпин</w:t>
      </w:r>
      <w:proofErr w:type="spellEnd"/>
    </w:p>
    <w:p w:rsidR="001A779C" w:rsidRDefault="001A779C" w:rsidP="007C62F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1A779C" w:rsidRDefault="001A779C" w:rsidP="007C62F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НОВОКРИВОШЕИНСКОГО СЕЛЬСКОГО ПОСЕЛЕНИЯ</w:t>
      </w:r>
    </w:p>
    <w:p w:rsidR="007C62FA" w:rsidRDefault="007C62FA" w:rsidP="007C62FA">
      <w:pPr>
        <w:tabs>
          <w:tab w:val="left" w:pos="94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2FA" w:rsidRDefault="007C62FA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7C62FA" w:rsidRDefault="007C62FA" w:rsidP="007C62F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</w:rPr>
        <w:t>Новокривошеино</w:t>
      </w:r>
      <w:proofErr w:type="spellEnd"/>
    </w:p>
    <w:p w:rsidR="007C62FA" w:rsidRDefault="007C62FA" w:rsidP="007C62FA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Кривошеинского района</w:t>
      </w:r>
    </w:p>
    <w:p w:rsidR="007C62FA" w:rsidRDefault="007C62FA" w:rsidP="007C62FA">
      <w:pPr>
        <w:spacing w:after="480"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Томской области</w:t>
      </w:r>
    </w:p>
    <w:p w:rsidR="007C62FA" w:rsidRDefault="007C62FA" w:rsidP="007C62FA">
      <w:pPr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11.07.2011                                                                                                                        № 177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земельном налоге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(В ред. Решения Совета Новокривошеинского сельского поселения   от 18.10.2012 № 5, 19.12.2012 № 15, 01.09.2014 № 104, 20.08.2015 № 137, 21.06.2016 № 170, 05.02.2018 № 31, 14.06.2019 № 112, 26.11.2019 № 130, 29.03.2023 № 41</w:t>
      </w:r>
      <w:r w:rsidR="00211923">
        <w:rPr>
          <w:rFonts w:ascii="Times New Roman" w:hAnsi="Times New Roman" w:cs="Times New Roman"/>
          <w:sz w:val="26"/>
          <w:szCs w:val="26"/>
        </w:rPr>
        <w:t>, 08.10.2024 №</w:t>
      </w:r>
      <w:r w:rsidR="00FE682D">
        <w:rPr>
          <w:rFonts w:ascii="Times New Roman" w:hAnsi="Times New Roman" w:cs="Times New Roman"/>
          <w:sz w:val="26"/>
          <w:szCs w:val="26"/>
        </w:rPr>
        <w:t xml:space="preserve"> 104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Налоговым кодексом Российской Федерации, Федеральным законом от 06.10.2003 N 131-ФЗ "Об общих принципах организации местного самоуправления в Российской Федерации" и Уставом муниципального образования Новокривошеинское сельское поселение Совет Новокривошеинского сельского поселения решил: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Установить на территории муниципального образования Новокривошеинское сельское поселение земельный налог. 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Положение о земельном налоге на территории муниципального образования Новокривошеинское сельское поселение согласно приложению.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Со дня вступления в силу настоящего решения признать утратившими силу: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Совета Новокривошеинского сельского поселения от 24.11.2006 № 73 «Об установлении и введении земельного налога на территории муниципального образования «Новокривошеинское сельское поселение» («Районные вести» от 30.11.2006г.);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Совета Новокривошеинского сельского поселения от 13.03.2007 № 103 «О внесении изменений в решение Совета Новокривошеинского  сельского поселения от Новокривошеинского 24.11.2006 № 73 «Об утверждении Положения о земельном налоге на территории муниципального образования Новокривошеинское сельское поселение;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Совета Новокривошеинского сельского поселения от 29.04.2008 № 26 «О внесении изменений в решение Совета Новокривошеинского  сельского поселения от Новокривошеинского 24.11.2006 № 73 «Об утверждении Положения о земельном налоге на территории муниципального образования Новокривошеинское сельское поселение» («Районные вести» от 03.07.2008г.);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Совета Новокривошеинского сельского поселения от 17.06.2008 № 32 «О внесении дополнений в решение Совета Новокривошеинского сельского поселения от 29.04.2008г. № 26 «О внесении изменений в решение Совета Новокривошеинского  сельского поселения от Новокривошеинского 24.11.2006 № 73 «Об утверждении Положения о земельном налоге на территории муниципального образования Новокривошеинское сельское поселение» («Районные вести» от 03.07.2008г.)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решение Совета Новокривошеинского сельского поселения от 07.08.2008 № 38 «О внесении изменений в решение Совета Новокривошеинского  сельского </w:t>
      </w:r>
      <w:r>
        <w:rPr>
          <w:rFonts w:ascii="Times New Roman" w:hAnsi="Times New Roman" w:cs="Times New Roman"/>
          <w:sz w:val="26"/>
          <w:szCs w:val="26"/>
        </w:rPr>
        <w:lastRenderedPageBreak/>
        <w:t>поселения от Новокривошеинского 24.11.2006 № 73 «Об утверждении Положения о земельном налоге на территории муниципального образования Новокривошеинское сельское поселение» («Районные вести» от 01.11.2008г.)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Совета Новокривошеинского сельского поселения от 09.03.2010 № 113 «О внесении изменений в решение Совета Новокривошеинского  сельского поселения от Новокривошеинского 24.11.2006 № 73 «Об утверждении Положения о земельном налоге на территории муниципального образования Новокривошеинское сельское поселение» («Районные вести» от 10.04.2010г.)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Совета Новокривошеинского сельского поселения от 24.09.2010 № 135 «О внесении изменений в решение Совета Новокривошеинского  сельского поселения от Новокривошеинского 24.11.2006 № 73 «Об утверждении Положения о земельном налоге на территории муниципального образования Новокривошеинское сельское поселение» («Районные вести» от 04.11.2010г.)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Опубликовать настоящее решение в средствах массовой информации.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 Настоящее решение  вступает в силу не ранее чем по истечении одного месяца со дня  официального опубликования  и не ранее 1-го числа очередного налогового периода. (в ред. Решения от 19.12.2012 № 15)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Контроль за исполнением Решения возложить  на социально-экономический комитет.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И.О.Главы Новокривошеинского  сельского поселения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С.В.Мархонько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 Новокривошеинского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Т.Н.Гавар</w:t>
      </w:r>
      <w:proofErr w:type="spellEnd"/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B0C17" w:rsidRDefault="007C62FA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B0C17" w:rsidRDefault="009B0C17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B31B8" w:rsidRDefault="007B31B8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B0C17" w:rsidRDefault="009B0C17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D82405" w:rsidRDefault="007C62FA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D82405" w:rsidRDefault="00D82405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D82405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7C62FA">
        <w:rPr>
          <w:rFonts w:ascii="Times New Roman" w:hAnsi="Times New Roman" w:cs="Times New Roman"/>
          <w:sz w:val="24"/>
          <w:szCs w:val="24"/>
        </w:rPr>
        <w:t xml:space="preserve">  Приложение к решению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Новокривошеинского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сельского поселения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 11  июля 2011 № 177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земельном налоге на территории муниципального образования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Новокривошеинское сельское поселение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Pr="000958C5" w:rsidRDefault="007C62FA" w:rsidP="007C62FA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58C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C62FA" w:rsidRPr="000958C5" w:rsidRDefault="007C62FA" w:rsidP="007C62FA">
      <w:pPr>
        <w:autoSpaceDE w:val="0"/>
        <w:autoSpaceDN w:val="0"/>
        <w:adjustRightInd w:val="0"/>
        <w:spacing w:line="240" w:lineRule="auto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1.1. Настоящее положение в соответствии с главой 31 Налогового кодекса Российской Федерации определяет на территории Новокривошеинского сельского поселения ставки земельного налога (далее по тексту – налог), порядок и сроки уплаты налога, а также налоговые льготы, основания и порядок их применения.</w:t>
      </w:r>
    </w:p>
    <w:p w:rsidR="007C62FA" w:rsidRPr="000958C5" w:rsidRDefault="007C62FA" w:rsidP="007C62FA">
      <w:pPr>
        <w:autoSpaceDE w:val="0"/>
        <w:autoSpaceDN w:val="0"/>
        <w:adjustRightInd w:val="0"/>
        <w:spacing w:line="240" w:lineRule="auto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Pr="000958C5" w:rsidRDefault="007C62FA" w:rsidP="007C62FA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b/>
          <w:sz w:val="24"/>
          <w:szCs w:val="24"/>
        </w:rPr>
        <w:t>Налоговые ставки</w:t>
      </w:r>
    </w:p>
    <w:p w:rsidR="000958C5" w:rsidRDefault="000958C5" w:rsidP="000958C5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2FA" w:rsidRPr="000958C5">
        <w:rPr>
          <w:rFonts w:ascii="Times New Roman" w:hAnsi="Times New Roman" w:cs="Times New Roman"/>
          <w:sz w:val="24"/>
          <w:szCs w:val="24"/>
        </w:rPr>
        <w:t xml:space="preserve"> 2.1. Налоговые ставки устанавливаются в следующих размерах:</w:t>
      </w:r>
    </w:p>
    <w:p w:rsidR="007C62FA" w:rsidRPr="000958C5" w:rsidRDefault="000958C5" w:rsidP="000958C5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62FA" w:rsidRPr="000958C5">
        <w:rPr>
          <w:rFonts w:ascii="Times New Roman" w:hAnsi="Times New Roman" w:cs="Times New Roman"/>
          <w:sz w:val="24"/>
          <w:szCs w:val="24"/>
        </w:rPr>
        <w:t>1) 0,3 процента в отношение земельных участков:</w:t>
      </w:r>
    </w:p>
    <w:p w:rsidR="000958C5" w:rsidRPr="000958C5" w:rsidRDefault="007C62FA" w:rsidP="000958C5">
      <w:pPr>
        <w:pStyle w:val="ConsPlusNormal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  <w:r w:rsidR="000958C5" w:rsidRPr="000958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2FA" w:rsidRPr="000958C5" w:rsidRDefault="000958C5" w:rsidP="000958C5">
      <w:pPr>
        <w:pStyle w:val="ConsPlusNormal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</w:t>
      </w:r>
      <w:r w:rsidRPr="000958C5">
        <w:rPr>
          <w:rFonts w:ascii="Times New Roman" w:hAnsi="Times New Roman" w:cs="Times New Roman"/>
          <w:color w:val="000000"/>
          <w:sz w:val="24"/>
          <w:szCs w:val="24"/>
        </w:rPr>
        <w:t xml:space="preserve">едпринимательской деятельности); </w:t>
      </w:r>
      <w:r w:rsidR="007C62FA" w:rsidRPr="000958C5">
        <w:rPr>
          <w:rFonts w:ascii="Times New Roman" w:hAnsi="Times New Roman" w:cs="Times New Roman"/>
          <w:sz w:val="24"/>
          <w:szCs w:val="24"/>
        </w:rPr>
        <w:t>(В реда</w:t>
      </w:r>
      <w:r w:rsidR="00211923">
        <w:rPr>
          <w:rFonts w:ascii="Times New Roman" w:hAnsi="Times New Roman" w:cs="Times New Roman"/>
          <w:sz w:val="24"/>
          <w:szCs w:val="24"/>
        </w:rPr>
        <w:t>кции решения от 08.1</w:t>
      </w:r>
      <w:r w:rsidR="00FE682D">
        <w:rPr>
          <w:rFonts w:ascii="Times New Roman" w:hAnsi="Times New Roman" w:cs="Times New Roman"/>
          <w:sz w:val="24"/>
          <w:szCs w:val="24"/>
        </w:rPr>
        <w:t>0.2024  № 104</w:t>
      </w:r>
      <w:r w:rsidR="007C62FA" w:rsidRPr="000958C5">
        <w:rPr>
          <w:rFonts w:ascii="Times New Roman" w:hAnsi="Times New Roman" w:cs="Times New Roman"/>
          <w:sz w:val="24"/>
          <w:szCs w:val="24"/>
        </w:rPr>
        <w:t>)</w:t>
      </w:r>
    </w:p>
    <w:p w:rsidR="007C62FA" w:rsidRPr="000958C5" w:rsidRDefault="007C62FA" w:rsidP="007C62FA">
      <w:pPr>
        <w:pStyle w:val="ConsPlusNormal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 xml:space="preserve">ограниченных в обороте в соответствии с </w:t>
      </w:r>
      <w:hyperlink w:history="1">
        <w:r w:rsidRPr="000958C5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0958C5">
        <w:rPr>
          <w:rFonts w:ascii="Times New Roman" w:hAnsi="Times New Roman" w:cs="Times New Roman"/>
          <w:sz w:val="24"/>
          <w:szCs w:val="24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7C62FA" w:rsidRPr="000958C5" w:rsidRDefault="007C62FA" w:rsidP="000958C5">
      <w:pPr>
        <w:pStyle w:val="ConsPlusNormal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2) 1,5 процента в отношение прочих земельных участков.</w:t>
      </w:r>
      <w:r w:rsidR="000958C5">
        <w:rPr>
          <w:rFonts w:ascii="Times New Roman" w:hAnsi="Times New Roman" w:cs="Times New Roman"/>
          <w:sz w:val="24"/>
          <w:szCs w:val="24"/>
        </w:rPr>
        <w:t xml:space="preserve"> </w:t>
      </w:r>
      <w:r w:rsidRPr="000958C5">
        <w:rPr>
          <w:rFonts w:ascii="Times New Roman" w:hAnsi="Times New Roman" w:cs="Times New Roman"/>
          <w:sz w:val="24"/>
          <w:szCs w:val="24"/>
        </w:rPr>
        <w:t>(В редакции Решения от 14.06.2019  № 112).</w:t>
      </w:r>
    </w:p>
    <w:p w:rsidR="007C62FA" w:rsidRPr="000958C5" w:rsidRDefault="007C62FA" w:rsidP="007C62FA">
      <w:pPr>
        <w:autoSpaceDE w:val="0"/>
        <w:autoSpaceDN w:val="0"/>
        <w:adjustRightInd w:val="0"/>
        <w:spacing w:line="240" w:lineRule="auto"/>
        <w:ind w:left="57" w:firstLine="651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Pr="000958C5" w:rsidRDefault="007C62FA" w:rsidP="007C62FA">
      <w:pPr>
        <w:autoSpaceDE w:val="0"/>
        <w:autoSpaceDN w:val="0"/>
        <w:adjustRightInd w:val="0"/>
        <w:spacing w:line="240" w:lineRule="auto"/>
        <w:ind w:left="1416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58C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958C5">
        <w:rPr>
          <w:rFonts w:ascii="Times New Roman" w:hAnsi="Times New Roman" w:cs="Times New Roman"/>
          <w:b/>
          <w:sz w:val="24"/>
          <w:szCs w:val="24"/>
        </w:rPr>
        <w:t>. Порядок и сроки уплаты налога (</w:t>
      </w:r>
      <w:r w:rsidRPr="000958C5">
        <w:rPr>
          <w:rFonts w:ascii="Times New Roman" w:hAnsi="Times New Roman" w:cs="Times New Roman"/>
          <w:sz w:val="24"/>
          <w:szCs w:val="24"/>
        </w:rPr>
        <w:t xml:space="preserve">в ред. </w:t>
      </w:r>
      <w:proofErr w:type="gramStart"/>
      <w:r w:rsidRPr="000958C5">
        <w:rPr>
          <w:rFonts w:ascii="Times New Roman" w:hAnsi="Times New Roman" w:cs="Times New Roman"/>
          <w:sz w:val="24"/>
          <w:szCs w:val="24"/>
        </w:rPr>
        <w:t>решения  19.12.2012</w:t>
      </w:r>
      <w:proofErr w:type="gramEnd"/>
      <w:r w:rsidRPr="000958C5">
        <w:rPr>
          <w:rFonts w:ascii="Times New Roman" w:hAnsi="Times New Roman" w:cs="Times New Roman"/>
          <w:sz w:val="24"/>
          <w:szCs w:val="24"/>
        </w:rPr>
        <w:t xml:space="preserve"> № 15)</w:t>
      </w:r>
    </w:p>
    <w:p w:rsidR="007C62FA" w:rsidRPr="000958C5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Pr="000958C5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3.1 Налогоплательщики - организации и физические лица, являющиеся индивидуальными предпринимателями, суммы авансовых платежей по земельному налогу, исчисленные в соответствии с Налоговым кодексом Российской Федерации, уплачивают в бюджет муниципального образования Новокривошеинское сельское поселение в пятидневный срок после окончания отчетного периода. (исключен Решением СНСП от 19.12.2012 № 15).</w:t>
      </w:r>
    </w:p>
    <w:p w:rsidR="007C62FA" w:rsidRPr="000958C5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3.2 Сумма налога, подлежащая уплате в бюджет муниципального образования Новокривошеинское сельское поселение  по истечении налогового периода, уплачивается в следующем порядке:</w:t>
      </w:r>
    </w:p>
    <w:p w:rsidR="007C62FA" w:rsidRPr="000958C5" w:rsidRDefault="007C62FA" w:rsidP="007C62F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 xml:space="preserve">         3.2.1. 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 налогу подлежат уплате налогоплательщиками-организациями в срок не позднее 28-го числа месяца, следующего за истекшим отчетным периодом. (В редакции решения от 29.03.2023  № 41)</w:t>
      </w:r>
    </w:p>
    <w:p w:rsidR="000958C5" w:rsidRDefault="007C62FA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lastRenderedPageBreak/>
        <w:t>3.2.2. Исключен Решением  от 14.06.2019 № 112.</w:t>
      </w:r>
    </w:p>
    <w:p w:rsidR="000958C5" w:rsidRDefault="000958C5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</w:p>
    <w:p w:rsidR="007C62FA" w:rsidRPr="000958C5" w:rsidRDefault="000958C5" w:rsidP="000958C5">
      <w:pPr>
        <w:autoSpaceDE w:val="0"/>
        <w:autoSpaceDN w:val="0"/>
        <w:adjustRightInd w:val="0"/>
        <w:spacing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B31B8">
        <w:rPr>
          <w:rFonts w:ascii="Times New Roman" w:hAnsi="Times New Roman" w:cs="Times New Roman"/>
          <w:b/>
          <w:sz w:val="24"/>
          <w:szCs w:val="24"/>
        </w:rPr>
        <w:t>.</w:t>
      </w:r>
      <w:r w:rsidRPr="007B31B8">
        <w:rPr>
          <w:rFonts w:ascii="Times New Roman" w:hAnsi="Times New Roman" w:cs="Times New Roman"/>
          <w:sz w:val="24"/>
          <w:szCs w:val="24"/>
        </w:rPr>
        <w:t xml:space="preserve"> </w:t>
      </w:r>
      <w:r w:rsidR="007C62FA" w:rsidRPr="000958C5">
        <w:rPr>
          <w:rFonts w:ascii="Times New Roman" w:hAnsi="Times New Roman" w:cs="Times New Roman"/>
          <w:b/>
          <w:sz w:val="24"/>
          <w:szCs w:val="24"/>
        </w:rPr>
        <w:t>Налоговые льготы. Основания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2FA" w:rsidRPr="000958C5">
        <w:rPr>
          <w:rFonts w:ascii="Times New Roman" w:hAnsi="Times New Roman" w:cs="Times New Roman"/>
          <w:b/>
          <w:sz w:val="24"/>
          <w:szCs w:val="24"/>
        </w:rPr>
        <w:t>и порядок их применения</w:t>
      </w:r>
    </w:p>
    <w:p w:rsidR="000958C5" w:rsidRDefault="007C62FA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4.1. Налогоплательщики -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</w:t>
      </w:r>
      <w:r w:rsidR="000958C5">
        <w:rPr>
          <w:rFonts w:ascii="Times New Roman" w:hAnsi="Times New Roman" w:cs="Times New Roman"/>
          <w:sz w:val="24"/>
          <w:szCs w:val="24"/>
        </w:rPr>
        <w:t>плательщика на налоговую льготу.</w:t>
      </w:r>
    </w:p>
    <w:p w:rsidR="007C62FA" w:rsidRPr="000958C5" w:rsidRDefault="007C62FA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 xml:space="preserve">  В случае, если документы, подтверждающие право налогоплательщика на налоговую льготу, в налоговом органе отсутствуют, в том числе не представлены налогоплательщиком самостоятельно, налоговый орган по информации, указанной в заявлении налогоплательщика о предоставлении налоговой льготы, запрашивает сведения, подтверждающие право налогоплательщика на налоговую льготу, у органов, организаций, должностных лиц, у которых имеются эти сведения. (В ред. Решения Совета Новокривошеинского сельского поселения от 05.02.2018 № 31).</w:t>
      </w:r>
    </w:p>
    <w:p w:rsidR="000958C5" w:rsidRDefault="007C62FA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4.2.  утратил силу. – (в ред. Решения Совета Новокривошеинского сельско</w:t>
      </w:r>
      <w:r w:rsidR="000958C5">
        <w:rPr>
          <w:rFonts w:ascii="Times New Roman" w:hAnsi="Times New Roman" w:cs="Times New Roman"/>
          <w:sz w:val="24"/>
          <w:szCs w:val="24"/>
        </w:rPr>
        <w:t xml:space="preserve">го поселения от 05.02.2018 № 31). </w:t>
      </w:r>
    </w:p>
    <w:p w:rsidR="000958C5" w:rsidRDefault="007C62FA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4.3. Помимо указанных в статье 395 Налогового Кодекса Российской Федерации организаций и физических лиц, освобождаются от налогообложения: (В ред. Решения Совета Новокривошеинского сельского поселения от 05.02.2018 № 31)</w:t>
      </w:r>
      <w:r w:rsidR="000958C5">
        <w:rPr>
          <w:rFonts w:ascii="Times New Roman" w:hAnsi="Times New Roman" w:cs="Times New Roman"/>
          <w:sz w:val="24"/>
          <w:szCs w:val="24"/>
        </w:rPr>
        <w:t>.</w:t>
      </w:r>
    </w:p>
    <w:p w:rsidR="000958C5" w:rsidRDefault="007C62FA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4.3.1. Физические лица, не являющиеся индивидуальными предпринимателями, старше 65 лет, имеющие земельные участки для ведения личного подсобного хозяйства, садоводства, огородничества или животноводства, а также дачного хозяйства.</w:t>
      </w:r>
    </w:p>
    <w:p w:rsidR="000958C5" w:rsidRDefault="007C62FA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4.3.2. Некоммерческие организации, созданные Российской Федерацией, Томской областью, муниципальным образованием Кривошеинский район, муниципальным образованием Новокривошеинское сельское поселение для выполнения работ,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(государственных органов) или органов местного самоуправления в сферах науки, образования, здравоохранения, культуры, социальной защиты, занятости населения, физической культуры и спорта, а также в иных сферах, в отношении земельных участков, используемых для уставной деятельности.</w:t>
      </w:r>
      <w:r w:rsidRPr="000958C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0958C5">
        <w:rPr>
          <w:rFonts w:ascii="Times New Roman" w:hAnsi="Times New Roman" w:cs="Times New Roman"/>
          <w:sz w:val="24"/>
          <w:szCs w:val="24"/>
        </w:rPr>
        <w:t>в ред. Решения Совета Новокривошеинского сельского поселения 19.12.2012 № 15)</w:t>
      </w:r>
      <w:r w:rsidR="000958C5">
        <w:rPr>
          <w:rFonts w:ascii="Times New Roman" w:hAnsi="Times New Roman" w:cs="Times New Roman"/>
          <w:sz w:val="24"/>
          <w:szCs w:val="24"/>
        </w:rPr>
        <w:t>.</w:t>
      </w:r>
    </w:p>
    <w:p w:rsidR="000958C5" w:rsidRDefault="007C62FA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4.4. Льгота по налоговым платежам устанавливается субъектам инвестиционной деятельности на период реализации инвестиционного проекта в отношении земельных участков, используемых в целях и на срок реализации инвестиционного проекта, не переданных в доверительное управление, аренду или иное пользование третьим лицам.  Налоговую ставку для субъектов  инвестиционной деятельности установить в размере 0,3 процента от кадастровой оценки  земельных участков. (В ред. Решения Совета Новокривошеинского сельского поселения от 21.06.2016 № 170).</w:t>
      </w:r>
    </w:p>
    <w:p w:rsidR="007C62FA" w:rsidRPr="000958C5" w:rsidRDefault="007C62FA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 xml:space="preserve">4.5. Основанием для предоставления льготы является наличие заявления налогоплательщика о предоставлении льготы поданного в налоговый орган  не позднее </w:t>
      </w:r>
    </w:p>
    <w:p w:rsidR="007C62FA" w:rsidRPr="000958C5" w:rsidRDefault="007C62FA" w:rsidP="007C62F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1 февраля следующего года. (В редакции решения от 26.11.2019  № 130)</w:t>
      </w:r>
      <w:r w:rsidR="000958C5">
        <w:rPr>
          <w:rFonts w:ascii="Times New Roman" w:hAnsi="Times New Roman" w:cs="Times New Roman"/>
          <w:sz w:val="24"/>
          <w:szCs w:val="24"/>
        </w:rPr>
        <w:t>.</w:t>
      </w:r>
    </w:p>
    <w:p w:rsidR="007C62FA" w:rsidRPr="000958C5" w:rsidRDefault="007C62FA" w:rsidP="007C62FA">
      <w:pPr>
        <w:rPr>
          <w:rFonts w:ascii="Times New Roman" w:hAnsi="Times New Roman" w:cs="Times New Roman"/>
          <w:sz w:val="24"/>
          <w:szCs w:val="24"/>
        </w:rPr>
      </w:pPr>
    </w:p>
    <w:p w:rsidR="009B0C17" w:rsidRDefault="009B0C17" w:rsidP="009B0C17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B0C17" w:rsidRDefault="009B0C17" w:rsidP="009B0C17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B0C17" w:rsidRDefault="009B0C17" w:rsidP="009B0C17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B31B8" w:rsidRPr="009B0C17" w:rsidRDefault="007B31B8" w:rsidP="009B0C17"/>
    <w:p w:rsidR="009B0C17" w:rsidRDefault="009B0C17" w:rsidP="009B0C17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lastRenderedPageBreak/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C17" w:rsidRDefault="009B0C17" w:rsidP="009B0C17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 НОВОКРИВОШЕИНСКОГО СЕЛЬСКОГО ПОСЕЛЕНИЯ</w:t>
      </w:r>
    </w:p>
    <w:p w:rsidR="009B0C17" w:rsidRDefault="009B0C17" w:rsidP="009B0C17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9B0C17" w:rsidRDefault="009B0C17" w:rsidP="009B0C17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29.03.2023                                                                                                              № 41</w:t>
      </w:r>
    </w:p>
    <w:p w:rsidR="009B0C17" w:rsidRDefault="009B0C17" w:rsidP="009B0C17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решение Совета Новокривошеинского</w:t>
      </w:r>
    </w:p>
    <w:p w:rsidR="009B0C17" w:rsidRDefault="009B0C17" w:rsidP="009B0C17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сельского поселения от 11.07.2011 № 177 «О земельном налоге»</w:t>
      </w:r>
    </w:p>
    <w:p w:rsidR="009B0C17" w:rsidRDefault="009B0C17" w:rsidP="009B0C17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B0C17" w:rsidRDefault="009B0C17" w:rsidP="009B0C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 приведения нормативного правового акта в соответствие  с федеральным законодательством </w:t>
      </w:r>
    </w:p>
    <w:p w:rsidR="009B0C17" w:rsidRDefault="009B0C17" w:rsidP="009B0C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 НОВОКРИВОШЕИНСКОГО СЕЛЬСКОГО ПОСЕЛЕНИЯ РЕШИЛ:</w:t>
      </w:r>
    </w:p>
    <w:p w:rsidR="009B0C17" w:rsidRDefault="009B0C17" w:rsidP="009B0C17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изменение в Решение Совета Новокривошеинского сельского поселения от 11.07.2011 № 177 «О земельном налоге»:</w:t>
      </w:r>
    </w:p>
    <w:p w:rsidR="009B0C17" w:rsidRDefault="00C6513E" w:rsidP="009B0C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Подпункт 3.2.1. пункта 3.2 раздела III</w:t>
      </w:r>
      <w:r w:rsidR="009B0C17">
        <w:rPr>
          <w:rFonts w:ascii="Times New Roman" w:hAnsi="Times New Roman" w:cs="Times New Roman"/>
          <w:sz w:val="26"/>
          <w:szCs w:val="26"/>
        </w:rPr>
        <w:t xml:space="preserve"> Положения изложить в следующей редакции:</w:t>
      </w:r>
    </w:p>
    <w:p w:rsidR="009B0C17" w:rsidRDefault="009B0C17" w:rsidP="009B0C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«3.2.1. 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 налогу подлежат уплате налогоплательщиками-организациями в срок не позднее 28-го числа месяца, следующего за истекшим отчетным периодом.».</w:t>
      </w:r>
    </w:p>
    <w:p w:rsidR="009B0C17" w:rsidRDefault="009B0C17" w:rsidP="009B0C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решение обнародовать в установленном порядке,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</w:t>
      </w:r>
    </w:p>
    <w:p w:rsidR="009B0C17" w:rsidRDefault="009B0C17" w:rsidP="009B0C17">
      <w:pPr>
        <w:autoSpaceDE w:val="0"/>
        <w:autoSpaceDN w:val="0"/>
        <w:adjustRightInd w:val="0"/>
        <w:spacing w:line="240" w:lineRule="auto"/>
        <w:outlineLvl w:val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Настоящее Решение вступает в силу  не ранее чем по истечении одного месяца со дня его официального опубликования и распространяется на правоотношения, возникшие с 1 января 2023 года.</w:t>
      </w:r>
    </w:p>
    <w:p w:rsidR="009B0C17" w:rsidRDefault="009B0C17" w:rsidP="009B0C17">
      <w:pPr>
        <w:autoSpaceDE w:val="0"/>
        <w:autoSpaceDN w:val="0"/>
        <w:adjustRightInd w:val="0"/>
        <w:spacing w:line="240" w:lineRule="auto"/>
        <w:outlineLvl w:val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Arial" w:hAnsi="Arial" w:cs="Arial"/>
        </w:rPr>
        <w:t xml:space="preserve"> 4. </w:t>
      </w:r>
      <w:r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возложить на контрольно-правовой комитет Совета Новокривошеинского сельского поселения.</w:t>
      </w:r>
    </w:p>
    <w:p w:rsidR="009B0C17" w:rsidRDefault="009B0C17" w:rsidP="009B0C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9B0C17" w:rsidRDefault="009B0C17" w:rsidP="009B0C17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9B0C17" w:rsidRDefault="009B0C17" w:rsidP="009B0C17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9B0C17" w:rsidRDefault="009B0C17" w:rsidP="009B0C17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9B0C17" w:rsidRDefault="009B0C17" w:rsidP="009B0C17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 Новокривошеинского</w:t>
      </w:r>
    </w:p>
    <w:p w:rsidR="009B0C17" w:rsidRDefault="009B0C17" w:rsidP="009B0C17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сельского поселения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Н.В.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</w:p>
    <w:p w:rsidR="009B0C17" w:rsidRDefault="009B0C17" w:rsidP="009B0C17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9B0C17" w:rsidRDefault="009B0C17" w:rsidP="009B0C17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Новокривошеинского сельского поселения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А.О.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Саяпин</w:t>
      </w:r>
      <w:proofErr w:type="spellEnd"/>
    </w:p>
    <w:p w:rsidR="009B0C17" w:rsidRDefault="009B0C17" w:rsidP="009B0C17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9B0C17" w:rsidRDefault="009B0C17" w:rsidP="009B0C17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9B0C17" w:rsidRDefault="009B0C17" w:rsidP="009B0C17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932B0D" w:rsidRDefault="00932B0D"/>
    <w:sectPr w:rsidR="00932B0D" w:rsidSect="000958C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6288C"/>
    <w:multiLevelType w:val="hybridMultilevel"/>
    <w:tmpl w:val="6032B778"/>
    <w:lvl w:ilvl="0" w:tplc="90300AA2">
      <w:start w:val="4"/>
      <w:numFmt w:val="upperRoman"/>
      <w:lvlText w:val="%1."/>
      <w:lvlJc w:val="left"/>
      <w:pPr>
        <w:tabs>
          <w:tab w:val="num" w:pos="3915"/>
        </w:tabs>
        <w:ind w:left="391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614A4"/>
    <w:multiLevelType w:val="hybridMultilevel"/>
    <w:tmpl w:val="98347DC6"/>
    <w:lvl w:ilvl="0" w:tplc="A468B18A">
      <w:start w:val="1"/>
      <w:numFmt w:val="upperRoman"/>
      <w:lvlText w:val="%1."/>
      <w:lvlJc w:val="left"/>
      <w:pPr>
        <w:tabs>
          <w:tab w:val="num" w:pos="3915"/>
        </w:tabs>
        <w:ind w:left="3915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2FA"/>
    <w:rsid w:val="000958C5"/>
    <w:rsid w:val="000B7D10"/>
    <w:rsid w:val="001A779C"/>
    <w:rsid w:val="001F5414"/>
    <w:rsid w:val="00211923"/>
    <w:rsid w:val="00337B6F"/>
    <w:rsid w:val="003B4A1F"/>
    <w:rsid w:val="00445AE0"/>
    <w:rsid w:val="004A678A"/>
    <w:rsid w:val="005B198A"/>
    <w:rsid w:val="00615113"/>
    <w:rsid w:val="00695878"/>
    <w:rsid w:val="006D4B65"/>
    <w:rsid w:val="00764582"/>
    <w:rsid w:val="007B31B8"/>
    <w:rsid w:val="007C62FA"/>
    <w:rsid w:val="00931426"/>
    <w:rsid w:val="00932B0D"/>
    <w:rsid w:val="009B0C17"/>
    <w:rsid w:val="00A065F3"/>
    <w:rsid w:val="00BA563B"/>
    <w:rsid w:val="00C619F6"/>
    <w:rsid w:val="00C63BCC"/>
    <w:rsid w:val="00C6513E"/>
    <w:rsid w:val="00C705C4"/>
    <w:rsid w:val="00C81641"/>
    <w:rsid w:val="00D82405"/>
    <w:rsid w:val="00D94E65"/>
    <w:rsid w:val="00EE42E5"/>
    <w:rsid w:val="00FE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FA"/>
    <w:pPr>
      <w:spacing w:after="0" w:line="360" w:lineRule="auto"/>
      <w:ind w:firstLine="709"/>
      <w:jc w:val="both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7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7C62FA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C62F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1A77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77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79C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uiPriority w:val="99"/>
    <w:semiHidden/>
    <w:unhideWhenUsed/>
    <w:rsid w:val="00C705C4"/>
    <w:rPr>
      <w:color w:val="0000FF"/>
      <w:u w:val="single"/>
    </w:rPr>
  </w:style>
  <w:style w:type="paragraph" w:customStyle="1" w:styleId="ConsPlusNonformat">
    <w:name w:val="ConsPlusNonformat"/>
    <w:rsid w:val="00C705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1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24</cp:revision>
  <cp:lastPrinted>2024-09-16T09:23:00Z</cp:lastPrinted>
  <dcterms:created xsi:type="dcterms:W3CDTF">2024-09-16T08:07:00Z</dcterms:created>
  <dcterms:modified xsi:type="dcterms:W3CDTF">2024-10-08T02:07:00Z</dcterms:modified>
</cp:coreProperties>
</file>