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EB" w:rsidRDefault="00135FEB" w:rsidP="00135FEB">
      <w:pPr>
        <w:pStyle w:val="2"/>
        <w:jc w:val="center"/>
        <w:rPr>
          <w:b w:val="0"/>
          <w:color w:val="auto"/>
          <w:sz w:val="24"/>
          <w:szCs w:val="24"/>
        </w:rPr>
      </w:pPr>
      <w:r w:rsidRPr="00894E34">
        <w:rPr>
          <w:b w:val="0"/>
          <w:noProof/>
          <w:sz w:val="30"/>
          <w:szCs w:val="30"/>
        </w:rPr>
        <w:drawing>
          <wp:inline distT="0" distB="0" distL="0" distR="0">
            <wp:extent cx="64008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FEB" w:rsidRPr="00C25025" w:rsidRDefault="00135FEB" w:rsidP="00135FEB">
      <w:pPr>
        <w:pStyle w:val="2"/>
        <w:spacing w:after="480"/>
        <w:jc w:val="center"/>
        <w:rPr>
          <w:color w:val="auto"/>
        </w:rPr>
      </w:pPr>
      <w:r>
        <w:rPr>
          <w:color w:val="auto"/>
        </w:rPr>
        <w:t>СОВЕТ</w:t>
      </w:r>
      <w:r w:rsidRPr="00C25025">
        <w:rPr>
          <w:color w:val="auto"/>
        </w:rPr>
        <w:t xml:space="preserve"> НОВОКРИВОШЕИНСКОГО СЕЛЬСКОГО ПОСЕЛЕНИЯ</w:t>
      </w:r>
      <w:r>
        <w:rPr>
          <w:color w:val="auto"/>
        </w:rPr>
        <w:t xml:space="preserve">                                     </w:t>
      </w:r>
    </w:p>
    <w:p w:rsidR="00135FEB" w:rsidRPr="00C25025" w:rsidRDefault="00135FEB" w:rsidP="00135FEB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35FEB" w:rsidRPr="00AD3C0E" w:rsidRDefault="00135FEB" w:rsidP="00135FEB">
      <w:pPr>
        <w:spacing w:after="480"/>
      </w:pPr>
      <w:r w:rsidRPr="00AD3C0E">
        <w:t xml:space="preserve">16.05.2024                                                                                                               </w:t>
      </w:r>
      <w:r w:rsidR="00AD3C0E" w:rsidRPr="00AD3C0E">
        <w:tab/>
      </w:r>
      <w:r w:rsidR="00AD3C0E" w:rsidRPr="00AD3C0E">
        <w:tab/>
      </w:r>
      <w:r w:rsidRPr="00AD3C0E">
        <w:t xml:space="preserve">            № 9</w:t>
      </w:r>
      <w:r w:rsidR="00383AD3">
        <w:t>4</w:t>
      </w:r>
    </w:p>
    <w:p w:rsidR="00E536EB" w:rsidRPr="00AD3C0E" w:rsidRDefault="00E536EB" w:rsidP="00E536EB">
      <w:pPr>
        <w:jc w:val="center"/>
      </w:pPr>
    </w:p>
    <w:p w:rsidR="002978C7" w:rsidRPr="002978C7" w:rsidRDefault="002978C7" w:rsidP="002978C7">
      <w:pPr>
        <w:tabs>
          <w:tab w:val="left" w:pos="-2977"/>
        </w:tabs>
        <w:ind w:right="-1"/>
        <w:jc w:val="center"/>
        <w:rPr>
          <w:bCs/>
        </w:rPr>
      </w:pPr>
      <w:r w:rsidRPr="002978C7">
        <w:rPr>
          <w:bCs/>
        </w:rPr>
        <w:t>О передаче части полномочий  по решению вопросов местного значения</w:t>
      </w:r>
    </w:p>
    <w:p w:rsidR="00CA5D82" w:rsidRPr="00AD3C0E" w:rsidRDefault="002978C7" w:rsidP="002978C7">
      <w:pPr>
        <w:autoSpaceDE w:val="0"/>
        <w:autoSpaceDN w:val="0"/>
        <w:adjustRightInd w:val="0"/>
        <w:ind w:firstLine="567"/>
        <w:jc w:val="center"/>
      </w:pPr>
      <w:r w:rsidRPr="002978C7">
        <w:t>муниципальному образованию Кривошеинский район</w:t>
      </w:r>
    </w:p>
    <w:p w:rsidR="00CA5D82" w:rsidRPr="00AD3C0E" w:rsidRDefault="00CA5D82" w:rsidP="00CA5D82">
      <w:pPr>
        <w:autoSpaceDE w:val="0"/>
        <w:autoSpaceDN w:val="0"/>
        <w:adjustRightInd w:val="0"/>
        <w:ind w:firstLine="567"/>
        <w:jc w:val="both"/>
      </w:pPr>
    </w:p>
    <w:p w:rsidR="00CA5D82" w:rsidRPr="00AD3C0E" w:rsidRDefault="005E3D27" w:rsidP="00CA5D82">
      <w:pPr>
        <w:autoSpaceDE w:val="0"/>
        <w:autoSpaceDN w:val="0"/>
        <w:adjustRightInd w:val="0"/>
        <w:ind w:firstLine="567"/>
        <w:jc w:val="both"/>
      </w:pPr>
      <w:r w:rsidRPr="00AD3C0E">
        <w:t>В связи с прекращением договорных отношений между Администрацией Новокривошеинского сельского поселения и ООО «Водовод-М»</w:t>
      </w:r>
      <w:r w:rsidR="00CA5D82" w:rsidRPr="00AD3C0E">
        <w:t xml:space="preserve">, руководствуясь </w:t>
      </w:r>
      <w:hyperlink r:id="rId8" w:history="1">
        <w:r w:rsidR="00CA5D82" w:rsidRPr="00AD3C0E">
          <w:t>частью 4 статьи 15</w:t>
        </w:r>
      </w:hyperlink>
      <w:r w:rsidR="00CA5D82" w:rsidRPr="00AD3C0E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="00CA5D82" w:rsidRPr="00AD3C0E">
          <w:t>Законом</w:t>
        </w:r>
      </w:hyperlink>
      <w:r w:rsidR="00CA5D82" w:rsidRPr="00AD3C0E">
        <w:t xml:space="preserve"> Томской области от 17.11.2014 № 152-ОЗ «О закреплении отдельных вопросов местного значения за сельскими поселениями Томской области», </w:t>
      </w:r>
      <w:hyperlink r:id="rId10" w:history="1">
        <w:r w:rsidR="00CA5D82" w:rsidRPr="00AD3C0E">
          <w:t>частью 3.1. статьи 86</w:t>
        </w:r>
      </w:hyperlink>
      <w:r w:rsidR="00CA5D82" w:rsidRPr="00AD3C0E">
        <w:t xml:space="preserve"> и </w:t>
      </w:r>
      <w:hyperlink r:id="rId11" w:history="1">
        <w:r w:rsidR="00CA5D82" w:rsidRPr="00AD3C0E">
          <w:t>статьей 142.5</w:t>
        </w:r>
      </w:hyperlink>
      <w:r w:rsidR="00CA5D82" w:rsidRPr="00AD3C0E">
        <w:t xml:space="preserve"> Бюджетного кодекса Российской Федерации, </w:t>
      </w:r>
      <w:r w:rsidR="007E41BC">
        <w:t>Уставом</w:t>
      </w:r>
      <w:r w:rsidR="007E41BC" w:rsidRPr="00654B81">
        <w:t xml:space="preserve"> муниципального образования </w:t>
      </w:r>
      <w:r w:rsidR="002F3242">
        <w:t>Новокривошеинское</w:t>
      </w:r>
      <w:r w:rsidR="007E41BC" w:rsidRPr="00654B81">
        <w:t xml:space="preserve"> сельское поселение</w:t>
      </w:r>
    </w:p>
    <w:p w:rsidR="009C7F18" w:rsidRPr="00643B19" w:rsidRDefault="009C7F18" w:rsidP="009C7F18">
      <w:pPr>
        <w:ind w:firstLine="567"/>
        <w:jc w:val="both"/>
      </w:pPr>
      <w:r w:rsidRPr="00643B19">
        <w:t xml:space="preserve">СОВЕТ НОВОКРИВОШЕИНСКОГО СЕЛЬСКОГО ПОСЕЛЕНИЯ РЕШИЛ: </w:t>
      </w:r>
    </w:p>
    <w:p w:rsidR="00CA5D82" w:rsidRPr="00643B19" w:rsidRDefault="00CA5D82" w:rsidP="009C7F18">
      <w:pPr>
        <w:ind w:firstLine="567"/>
        <w:jc w:val="both"/>
      </w:pPr>
      <w:r w:rsidRPr="00643B19">
        <w:t>1.</w:t>
      </w:r>
      <w:r w:rsidR="002F3242" w:rsidRPr="00643B19">
        <w:rPr>
          <w:rStyle w:val="10"/>
        </w:rPr>
        <w:t xml:space="preserve">Передать муниципальному образованию Кривошеинский  район  Томской области от муниципального образования Новокривошеинское сельское поселение Кривошеинского  района  Томской  области  полномочия по организации в границах </w:t>
      </w:r>
      <w:r w:rsidR="0020586A" w:rsidRPr="00643B19">
        <w:rPr>
          <w:rStyle w:val="10"/>
        </w:rPr>
        <w:t>Новокривошеинского</w:t>
      </w:r>
      <w:r w:rsidR="002F3242" w:rsidRPr="00643B19">
        <w:rPr>
          <w:rStyle w:val="10"/>
        </w:rPr>
        <w:t xml:space="preserve">  сельского  поселения  теплоснабжения и водоснабжения населения в пределах полномочий, установленных законодательством Российской Федерации</w:t>
      </w:r>
      <w:r w:rsidR="00531EF9" w:rsidRPr="00643B19">
        <w:rPr>
          <w:rStyle w:val="10"/>
        </w:rPr>
        <w:t>.</w:t>
      </w:r>
    </w:p>
    <w:p w:rsidR="00531EF9" w:rsidRPr="00643B19" w:rsidRDefault="00CA5D82" w:rsidP="00531EF9">
      <w:pPr>
        <w:ind w:firstLine="567"/>
        <w:jc w:val="both"/>
      </w:pPr>
      <w:r w:rsidRPr="00643B19">
        <w:t>2.</w:t>
      </w:r>
      <w:r w:rsidR="00531EF9" w:rsidRPr="00643B19">
        <w:t>Поручить Администрации Новокривошеинского сельского поселения заключить соответствующее соглашение о передаче осуществления полномочия, указанного в пункте 1 настоящего решения, с Администрацией Кривошеинского района за счет межбюджетных трансфертов, предоставляемых из бюджета Новокривошеинского сельского поселения в бюджет муниципального образования «Кривошеинский район».</w:t>
      </w:r>
    </w:p>
    <w:p w:rsidR="00643B19" w:rsidRPr="00643B19" w:rsidRDefault="00643B19" w:rsidP="00643B19">
      <w:pPr>
        <w:ind w:firstLine="567"/>
        <w:jc w:val="both"/>
      </w:pPr>
      <w:r w:rsidRPr="00643B19">
        <w:t>3.</w:t>
      </w:r>
      <w:r>
        <w:t xml:space="preserve">  </w:t>
      </w:r>
      <w:r w:rsidRPr="00643B19">
        <w:t xml:space="preserve">Настоящее решение подлежит размещению в Информационном бюллетене Новокривошеинского сельского поселения и на официальном сайте муниципального образования Новокривошеинское сельское поселение в информационно-телекоммуникационной сети «Интернет». </w:t>
      </w:r>
    </w:p>
    <w:p w:rsidR="00643B19" w:rsidRPr="00643B19" w:rsidRDefault="00643B19" w:rsidP="00643B19">
      <w:pPr>
        <w:ind w:firstLine="567"/>
        <w:jc w:val="both"/>
      </w:pPr>
      <w:r w:rsidRPr="00643B19">
        <w:t xml:space="preserve"> 4. Настоящее решение вступает в силу с даты его официального обнародования и действует до 31.12.202</w:t>
      </w:r>
      <w:r>
        <w:t>8</w:t>
      </w:r>
      <w:r w:rsidRPr="00643B19">
        <w:t xml:space="preserve"> года</w:t>
      </w:r>
    </w:p>
    <w:p w:rsidR="00643B19" w:rsidRPr="00643B19" w:rsidRDefault="00643B19" w:rsidP="00643B19">
      <w:pPr>
        <w:ind w:firstLine="567"/>
        <w:jc w:val="both"/>
      </w:pPr>
      <w:r w:rsidRPr="00643B19">
        <w:t xml:space="preserve"> 5. Контроль за исполнением данного решения возложить на </w:t>
      </w:r>
      <w:r>
        <w:t>Главу Новокривошеинского сельского поселения</w:t>
      </w:r>
      <w:r w:rsidR="00362F8F">
        <w:t xml:space="preserve"> </w:t>
      </w:r>
      <w:r>
        <w:t>(Главу Администрации).</w:t>
      </w:r>
    </w:p>
    <w:p w:rsidR="00CA5D82" w:rsidRPr="00643B19" w:rsidRDefault="00CA5D82" w:rsidP="00CA5D82">
      <w:pPr>
        <w:tabs>
          <w:tab w:val="left" w:pos="851"/>
        </w:tabs>
        <w:jc w:val="both"/>
      </w:pPr>
    </w:p>
    <w:p w:rsidR="00CA5D82" w:rsidRPr="00643B19" w:rsidRDefault="00CA5D82" w:rsidP="00CA5D82">
      <w:pPr>
        <w:tabs>
          <w:tab w:val="left" w:pos="851"/>
        </w:tabs>
        <w:jc w:val="both"/>
      </w:pPr>
    </w:p>
    <w:p w:rsidR="00CA5D82" w:rsidRPr="00AD3C0E" w:rsidRDefault="00CA5D82" w:rsidP="00CA5D82">
      <w:pPr>
        <w:tabs>
          <w:tab w:val="left" w:pos="851"/>
        </w:tabs>
        <w:jc w:val="both"/>
      </w:pPr>
    </w:p>
    <w:p w:rsidR="009C7F18" w:rsidRPr="00AD3C0E" w:rsidRDefault="009C7F18" w:rsidP="009C7F18">
      <w:pPr>
        <w:ind w:firstLine="567"/>
        <w:jc w:val="both"/>
      </w:pPr>
    </w:p>
    <w:p w:rsidR="009C7F18" w:rsidRPr="00AD3C0E" w:rsidRDefault="004D7FCB" w:rsidP="009C7F18">
      <w:pPr>
        <w:jc w:val="both"/>
      </w:pPr>
      <w:r>
        <w:t>Заместитель П</w:t>
      </w:r>
      <w:r w:rsidR="009C7F18" w:rsidRPr="00AD3C0E">
        <w:t>редседател</w:t>
      </w:r>
      <w:r>
        <w:t>я</w:t>
      </w:r>
      <w:r w:rsidR="009C7F18" w:rsidRPr="00AD3C0E">
        <w:t xml:space="preserve"> Совета Новокривошеинского</w:t>
      </w:r>
    </w:p>
    <w:p w:rsidR="009C7F18" w:rsidRPr="00AD3C0E" w:rsidRDefault="009C7F18" w:rsidP="009C7F18">
      <w:pPr>
        <w:jc w:val="both"/>
      </w:pPr>
      <w:r w:rsidRPr="00AD3C0E">
        <w:t>сельского поселения</w:t>
      </w:r>
      <w:r w:rsidRPr="00AD3C0E">
        <w:tab/>
      </w:r>
      <w:r w:rsidRPr="00AD3C0E">
        <w:tab/>
        <w:t xml:space="preserve">            </w:t>
      </w:r>
      <w:r w:rsidRPr="00AD3C0E">
        <w:tab/>
      </w:r>
      <w:r w:rsidRPr="00AD3C0E">
        <w:tab/>
      </w:r>
      <w:r w:rsidRPr="00AD3C0E">
        <w:tab/>
        <w:t xml:space="preserve">      </w:t>
      </w:r>
      <w:r w:rsidRPr="00AD3C0E">
        <w:tab/>
      </w:r>
      <w:r w:rsidR="004D7FCB">
        <w:tab/>
      </w:r>
      <w:r w:rsidR="004D7FCB">
        <w:tab/>
      </w:r>
      <w:r w:rsidR="004D7FCB">
        <w:tab/>
      </w:r>
      <w:r w:rsidR="00B31DFE">
        <w:t xml:space="preserve">Т.С. Шамшутдинова </w:t>
      </w:r>
    </w:p>
    <w:p w:rsidR="009C7F18" w:rsidRDefault="009C7F18" w:rsidP="009C7F18">
      <w:pPr>
        <w:jc w:val="both"/>
      </w:pPr>
    </w:p>
    <w:p w:rsidR="00643B19" w:rsidRDefault="00643B19" w:rsidP="009C7F18">
      <w:pPr>
        <w:jc w:val="both"/>
      </w:pPr>
    </w:p>
    <w:p w:rsidR="00643B19" w:rsidRPr="00AD3C0E" w:rsidRDefault="00643B19" w:rsidP="009C7F18">
      <w:pPr>
        <w:jc w:val="both"/>
      </w:pPr>
    </w:p>
    <w:p w:rsidR="009C7F18" w:rsidRPr="00AD3C0E" w:rsidRDefault="009C7F18" w:rsidP="009C7F18">
      <w:pPr>
        <w:jc w:val="both"/>
      </w:pPr>
    </w:p>
    <w:p w:rsidR="009C7F18" w:rsidRPr="00AD3C0E" w:rsidRDefault="009C7F18" w:rsidP="009C7F18">
      <w:pPr>
        <w:jc w:val="both"/>
      </w:pPr>
      <w:r w:rsidRPr="00AD3C0E">
        <w:t>Глава Новокривошеинского сельского поселения</w:t>
      </w:r>
      <w:r w:rsidRPr="00AD3C0E">
        <w:tab/>
      </w:r>
      <w:r w:rsidRPr="00AD3C0E">
        <w:tab/>
        <w:t xml:space="preserve">          </w:t>
      </w:r>
      <w:r w:rsidR="004D7FCB">
        <w:tab/>
      </w:r>
      <w:r w:rsidR="004D7FCB">
        <w:tab/>
      </w:r>
      <w:r w:rsidR="004D7FCB">
        <w:tab/>
      </w:r>
      <w:r w:rsidRPr="00AD3C0E">
        <w:t xml:space="preserve"> А.О. Саяпин</w:t>
      </w:r>
      <w:bookmarkStart w:id="0" w:name="_GoBack"/>
      <w:bookmarkEnd w:id="0"/>
    </w:p>
    <w:sectPr w:rsidR="009C7F18" w:rsidRPr="00AD3C0E" w:rsidSect="00AD3C0E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59F" w:rsidRDefault="0034559F">
      <w:r>
        <w:separator/>
      </w:r>
    </w:p>
  </w:endnote>
  <w:endnote w:type="continuationSeparator" w:id="1">
    <w:p w:rsidR="0034559F" w:rsidRDefault="0034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59F" w:rsidRDefault="0034559F">
      <w:r>
        <w:separator/>
      </w:r>
    </w:p>
  </w:footnote>
  <w:footnote w:type="continuationSeparator" w:id="1">
    <w:p w:rsidR="0034559F" w:rsidRDefault="0034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653B"/>
    <w:multiLevelType w:val="multilevel"/>
    <w:tmpl w:val="66D2202E"/>
    <w:lvl w:ilvl="0">
      <w:start w:val="1"/>
      <w:numFmt w:val="decimal"/>
      <w:lvlText w:val="%1)"/>
      <w:lvlJc w:val="left"/>
      <w:pPr>
        <w:ind w:left="-48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-480" w:firstLine="0"/>
      </w:pPr>
    </w:lvl>
    <w:lvl w:ilvl="2">
      <w:numFmt w:val="decimal"/>
      <w:lvlText w:val=""/>
      <w:lvlJc w:val="left"/>
      <w:pPr>
        <w:ind w:left="-480" w:firstLine="0"/>
      </w:pPr>
    </w:lvl>
    <w:lvl w:ilvl="3">
      <w:numFmt w:val="decimal"/>
      <w:lvlText w:val=""/>
      <w:lvlJc w:val="left"/>
      <w:pPr>
        <w:ind w:left="-480" w:firstLine="0"/>
      </w:pPr>
    </w:lvl>
    <w:lvl w:ilvl="4">
      <w:numFmt w:val="decimal"/>
      <w:lvlText w:val=""/>
      <w:lvlJc w:val="left"/>
      <w:pPr>
        <w:ind w:left="-480" w:firstLine="0"/>
      </w:pPr>
    </w:lvl>
    <w:lvl w:ilvl="5">
      <w:numFmt w:val="decimal"/>
      <w:lvlText w:val=""/>
      <w:lvlJc w:val="left"/>
      <w:pPr>
        <w:ind w:left="-480" w:firstLine="0"/>
      </w:pPr>
    </w:lvl>
    <w:lvl w:ilvl="6">
      <w:numFmt w:val="decimal"/>
      <w:lvlText w:val=""/>
      <w:lvlJc w:val="left"/>
      <w:pPr>
        <w:ind w:left="-480" w:firstLine="0"/>
      </w:pPr>
    </w:lvl>
    <w:lvl w:ilvl="7">
      <w:numFmt w:val="decimal"/>
      <w:lvlText w:val=""/>
      <w:lvlJc w:val="left"/>
      <w:pPr>
        <w:ind w:left="-480" w:firstLine="0"/>
      </w:pPr>
    </w:lvl>
    <w:lvl w:ilvl="8">
      <w:numFmt w:val="decimal"/>
      <w:lvlText w:val=""/>
      <w:lvlJc w:val="left"/>
      <w:pPr>
        <w:ind w:left="-480" w:firstLine="0"/>
      </w:pPr>
    </w:lvl>
  </w:abstractNum>
  <w:abstractNum w:abstractNumId="1">
    <w:nsid w:val="0B613611"/>
    <w:multiLevelType w:val="multilevel"/>
    <w:tmpl w:val="B268B242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1BD6984"/>
    <w:multiLevelType w:val="hybridMultilevel"/>
    <w:tmpl w:val="6F6ABC84"/>
    <w:lvl w:ilvl="0" w:tplc="7B70F194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86D4F84"/>
    <w:multiLevelType w:val="multilevel"/>
    <w:tmpl w:val="E33885E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2EF6E9B"/>
    <w:multiLevelType w:val="hybridMultilevel"/>
    <w:tmpl w:val="DED8823E"/>
    <w:lvl w:ilvl="0" w:tplc="9CD2D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4644012"/>
    <w:multiLevelType w:val="multilevel"/>
    <w:tmpl w:val="1740686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43A42FA"/>
    <w:multiLevelType w:val="multilevel"/>
    <w:tmpl w:val="EFCAA8D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E3E7DD3"/>
    <w:multiLevelType w:val="multilevel"/>
    <w:tmpl w:val="3C0E48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60D"/>
    <w:rsid w:val="00017F04"/>
    <w:rsid w:val="00037D7A"/>
    <w:rsid w:val="00071D3A"/>
    <w:rsid w:val="000B6AAB"/>
    <w:rsid w:val="000D52D7"/>
    <w:rsid w:val="000F4A64"/>
    <w:rsid w:val="00135FEB"/>
    <w:rsid w:val="001368E7"/>
    <w:rsid w:val="00195500"/>
    <w:rsid w:val="001D58F6"/>
    <w:rsid w:val="001E4B76"/>
    <w:rsid w:val="001F21C0"/>
    <w:rsid w:val="0020586A"/>
    <w:rsid w:val="00223ADA"/>
    <w:rsid w:val="002613F8"/>
    <w:rsid w:val="00264988"/>
    <w:rsid w:val="0029717F"/>
    <w:rsid w:val="002978C7"/>
    <w:rsid w:val="002C19A3"/>
    <w:rsid w:val="002C4F1A"/>
    <w:rsid w:val="002F3242"/>
    <w:rsid w:val="00301905"/>
    <w:rsid w:val="00312375"/>
    <w:rsid w:val="003137B1"/>
    <w:rsid w:val="0034559F"/>
    <w:rsid w:val="00362F8F"/>
    <w:rsid w:val="003750E2"/>
    <w:rsid w:val="00377284"/>
    <w:rsid w:val="00383AD3"/>
    <w:rsid w:val="00417B22"/>
    <w:rsid w:val="004502D0"/>
    <w:rsid w:val="004A48ED"/>
    <w:rsid w:val="004D7FCB"/>
    <w:rsid w:val="00501905"/>
    <w:rsid w:val="00531EF9"/>
    <w:rsid w:val="005351DF"/>
    <w:rsid w:val="00547441"/>
    <w:rsid w:val="00587D71"/>
    <w:rsid w:val="0059623A"/>
    <w:rsid w:val="0059799E"/>
    <w:rsid w:val="005B2F43"/>
    <w:rsid w:val="005E156E"/>
    <w:rsid w:val="005E3D27"/>
    <w:rsid w:val="005F4AC4"/>
    <w:rsid w:val="00602B1E"/>
    <w:rsid w:val="0061217A"/>
    <w:rsid w:val="00643B19"/>
    <w:rsid w:val="00645757"/>
    <w:rsid w:val="00680276"/>
    <w:rsid w:val="006E6011"/>
    <w:rsid w:val="0071041D"/>
    <w:rsid w:val="007176A5"/>
    <w:rsid w:val="00772472"/>
    <w:rsid w:val="00781598"/>
    <w:rsid w:val="007E41BC"/>
    <w:rsid w:val="008336E5"/>
    <w:rsid w:val="00861DDB"/>
    <w:rsid w:val="0087616C"/>
    <w:rsid w:val="008A34CF"/>
    <w:rsid w:val="008B528A"/>
    <w:rsid w:val="008E05DE"/>
    <w:rsid w:val="008E2293"/>
    <w:rsid w:val="008E5BDD"/>
    <w:rsid w:val="00983333"/>
    <w:rsid w:val="00995B30"/>
    <w:rsid w:val="009A1C61"/>
    <w:rsid w:val="009A1F52"/>
    <w:rsid w:val="009A4A43"/>
    <w:rsid w:val="009B2B1B"/>
    <w:rsid w:val="009C4078"/>
    <w:rsid w:val="009C7F18"/>
    <w:rsid w:val="009E2F95"/>
    <w:rsid w:val="009F305D"/>
    <w:rsid w:val="00A24C9C"/>
    <w:rsid w:val="00A65D2B"/>
    <w:rsid w:val="00AD3C0E"/>
    <w:rsid w:val="00AE3641"/>
    <w:rsid w:val="00AE6E5C"/>
    <w:rsid w:val="00B31DFE"/>
    <w:rsid w:val="00B61E9D"/>
    <w:rsid w:val="00B7460D"/>
    <w:rsid w:val="00B77279"/>
    <w:rsid w:val="00BC161C"/>
    <w:rsid w:val="00BC1DD9"/>
    <w:rsid w:val="00BE3D25"/>
    <w:rsid w:val="00BE6D79"/>
    <w:rsid w:val="00BF1360"/>
    <w:rsid w:val="00BF1B50"/>
    <w:rsid w:val="00C572B2"/>
    <w:rsid w:val="00C7546E"/>
    <w:rsid w:val="00CA5D82"/>
    <w:rsid w:val="00CC04AB"/>
    <w:rsid w:val="00CD2D85"/>
    <w:rsid w:val="00CD74B3"/>
    <w:rsid w:val="00CE31BC"/>
    <w:rsid w:val="00D07142"/>
    <w:rsid w:val="00D2608C"/>
    <w:rsid w:val="00D30179"/>
    <w:rsid w:val="00D57F3A"/>
    <w:rsid w:val="00D64F78"/>
    <w:rsid w:val="00D73362"/>
    <w:rsid w:val="00D7337A"/>
    <w:rsid w:val="00D9350B"/>
    <w:rsid w:val="00E01536"/>
    <w:rsid w:val="00E308A6"/>
    <w:rsid w:val="00E33CAB"/>
    <w:rsid w:val="00E51412"/>
    <w:rsid w:val="00E536EB"/>
    <w:rsid w:val="00E871E8"/>
    <w:rsid w:val="00E9174D"/>
    <w:rsid w:val="00E963F0"/>
    <w:rsid w:val="00EE296D"/>
    <w:rsid w:val="00EE7BA9"/>
    <w:rsid w:val="00EF2AAE"/>
    <w:rsid w:val="00F974CF"/>
    <w:rsid w:val="00FD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5FEB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pacing w:val="-10"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4A48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48ED"/>
    <w:pPr>
      <w:widowControl w:val="0"/>
      <w:shd w:val="clear" w:color="auto" w:fill="FFFFFF"/>
      <w:spacing w:line="298" w:lineRule="exact"/>
      <w:jc w:val="center"/>
    </w:pPr>
    <w:rPr>
      <w:sz w:val="26"/>
      <w:szCs w:val="26"/>
      <w:lang w:eastAsia="en-US"/>
    </w:rPr>
  </w:style>
  <w:style w:type="character" w:styleId="a3">
    <w:name w:val="Hyperlink"/>
    <w:rsid w:val="004A48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8E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8333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536E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536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6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53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5FEB"/>
    <w:rPr>
      <w:rFonts w:ascii="Times New Roman" w:eastAsia="Times New Roman" w:hAnsi="Times New Roman" w:cs="Times New Roman"/>
      <w:b/>
      <w:bCs/>
      <w:color w:val="000000"/>
      <w:spacing w:val="-10"/>
      <w:sz w:val="26"/>
      <w:szCs w:val="25"/>
      <w:shd w:val="clear" w:color="auto" w:fill="FFFFFF"/>
      <w:lang w:eastAsia="ru-RU"/>
    </w:rPr>
  </w:style>
  <w:style w:type="paragraph" w:styleId="a9">
    <w:name w:val="footer"/>
    <w:basedOn w:val="a"/>
    <w:link w:val="aa"/>
    <w:uiPriority w:val="99"/>
    <w:unhideWhenUsed/>
    <w:rsid w:val="00417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31D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1D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шрифт абзаца1"/>
    <w:rsid w:val="002F3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F5C96896AA6F9CCFB99A33A524A6BDB86B5E0BC17BD1D932D5182AF7F5D9A219AF29F5BDFE145E1C0A710C415C2801EC25C291BnCz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DF5C96896AA6F9CCFB99A33A524A6BDB87B3E6B411BD1D932D5182AF7F5D9A219AF29859DDE81AE4D5B648C81CD49E1AD8402B19CFn8z0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DF5C96896AA6F9CCFB99A33A524A6BDB87B3E6B411BD1D932D5182AF7F5D9A219AF2985ADEEA1AE4D5B648C81CD49E1AD8402B19CFn8z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F5C96896AA6F9CCFB87AE2C3E146FDE8FE9ECB514B44DCD7857D5F02F5BCF61DAF4C80A98BF1CB18CEC1DC103DE8018nDz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2024-05-16T08:13:00Z</cp:lastPrinted>
  <dcterms:created xsi:type="dcterms:W3CDTF">2024-05-16T09:38:00Z</dcterms:created>
  <dcterms:modified xsi:type="dcterms:W3CDTF">2024-11-12T08:52:00Z</dcterms:modified>
</cp:coreProperties>
</file>