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0D" w:rsidRPr="00BC53C3" w:rsidRDefault="004A290D" w:rsidP="004A290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C53C3">
        <w:rPr>
          <w:rFonts w:ascii="Times New Roman" w:hAnsi="Times New Roman" w:cs="Times New Roman"/>
          <w:b/>
          <w:i/>
          <w:sz w:val="26"/>
          <w:szCs w:val="26"/>
        </w:rPr>
        <w:t>Повестка 4</w:t>
      </w:r>
      <w:r w:rsidR="00474209">
        <w:rPr>
          <w:rFonts w:ascii="Times New Roman" w:hAnsi="Times New Roman" w:cs="Times New Roman"/>
          <w:b/>
          <w:i/>
          <w:sz w:val="26"/>
          <w:szCs w:val="26"/>
        </w:rPr>
        <w:t>9</w:t>
      </w:r>
      <w:r w:rsidRPr="00BC53C3">
        <w:rPr>
          <w:rFonts w:ascii="Times New Roman" w:hAnsi="Times New Roman" w:cs="Times New Roman"/>
          <w:b/>
          <w:i/>
          <w:sz w:val="26"/>
          <w:szCs w:val="26"/>
        </w:rPr>
        <w:t xml:space="preserve"> собрания Совета Новокривошеинского сельского поселения</w:t>
      </w:r>
    </w:p>
    <w:p w:rsidR="004A290D" w:rsidRPr="00BC53C3" w:rsidRDefault="00474209" w:rsidP="004A29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DC1C7E">
        <w:rPr>
          <w:rFonts w:ascii="Times New Roman" w:hAnsi="Times New Roman" w:cs="Times New Roman"/>
          <w:sz w:val="26"/>
          <w:szCs w:val="26"/>
        </w:rPr>
        <w:t>.09</w:t>
      </w:r>
      <w:r w:rsidR="004A290D" w:rsidRPr="00BC53C3">
        <w:rPr>
          <w:rFonts w:ascii="Times New Roman" w:hAnsi="Times New Roman" w:cs="Times New Roman"/>
          <w:sz w:val="26"/>
          <w:szCs w:val="26"/>
        </w:rPr>
        <w:t>.2025</w:t>
      </w:r>
    </w:p>
    <w:p w:rsidR="004A290D" w:rsidRPr="00BC53C3" w:rsidRDefault="004A290D" w:rsidP="004A29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290D" w:rsidRDefault="004A290D" w:rsidP="00BC53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3C3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Pr="00BC53C3">
        <w:rPr>
          <w:rFonts w:ascii="Times New Roman" w:hAnsi="Times New Roman" w:cs="Times New Roman"/>
          <w:sz w:val="26"/>
          <w:szCs w:val="26"/>
        </w:rPr>
        <w:t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</w:t>
      </w:r>
      <w:proofErr w:type="gramStart"/>
      <w:r w:rsidRPr="00BC53C3">
        <w:rPr>
          <w:rFonts w:ascii="Times New Roman" w:hAnsi="Times New Roman" w:cs="Times New Roman"/>
          <w:sz w:val="26"/>
          <w:szCs w:val="26"/>
        </w:rPr>
        <w:t>»</w:t>
      </w:r>
      <w:r w:rsidR="0047420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74209">
        <w:rPr>
          <w:rFonts w:ascii="Times New Roman" w:hAnsi="Times New Roman" w:cs="Times New Roman"/>
          <w:sz w:val="26"/>
          <w:szCs w:val="26"/>
        </w:rPr>
        <w:t>Решение 144</w:t>
      </w:r>
      <w:r w:rsidR="00BD4AE9" w:rsidRPr="00BC53C3">
        <w:rPr>
          <w:rFonts w:ascii="Times New Roman" w:hAnsi="Times New Roman" w:cs="Times New Roman"/>
          <w:sz w:val="26"/>
          <w:szCs w:val="26"/>
        </w:rPr>
        <w:t>)</w:t>
      </w:r>
      <w:r w:rsidR="00BC53C3">
        <w:rPr>
          <w:rFonts w:ascii="Times New Roman" w:hAnsi="Times New Roman" w:cs="Times New Roman"/>
          <w:sz w:val="26"/>
          <w:szCs w:val="26"/>
        </w:rPr>
        <w:t>;</w:t>
      </w:r>
    </w:p>
    <w:p w:rsidR="00AD4B84" w:rsidRPr="00BC53C3" w:rsidRDefault="00AD4B84" w:rsidP="00BC53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Разное.</w:t>
      </w: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C53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ПРОТОКОЛ</w:t>
      </w:r>
    </w:p>
    <w:p w:rsidR="00DC1C7E" w:rsidRDefault="00BC53C3" w:rsidP="00DC1C7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собрания Совета Новокривошеинского сельского поселения</w:t>
      </w:r>
    </w:p>
    <w:p w:rsidR="00BC53C3" w:rsidRPr="00DC1C7E" w:rsidRDefault="00474209" w:rsidP="0004168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24</w:t>
      </w:r>
      <w:r w:rsidR="00DC1C7E">
        <w:rPr>
          <w:rFonts w:ascii="Times New Roman" w:eastAsia="Calibri" w:hAnsi="Times New Roman" w:cs="Times New Roman"/>
          <w:sz w:val="26"/>
          <w:szCs w:val="26"/>
          <w:lang w:eastAsia="en-US"/>
        </w:rPr>
        <w:t>.09.2025 г.</w:t>
      </w:r>
      <w:r w:rsidR="00DC1C7E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</w:t>
      </w:r>
      <w:r w:rsidR="00DC1C7E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</w:t>
      </w:r>
      <w:r w:rsidR="00DC1C7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DC1C7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DC1C7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04168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  <w:r w:rsidR="0004168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04168A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</w:t>
      </w:r>
      <w:r w:rsidR="00DC1C7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собрание № 4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9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, 5-ого созыва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Проходило: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</w:t>
      </w:r>
      <w:proofErr w:type="gram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здании</w:t>
      </w:r>
      <w:proofErr w:type="gram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Администрации Новокривошеинского сельского поселения.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Присутствуют: </w:t>
      </w:r>
      <w:r w:rsidRPr="00BC53C3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депутаты</w:t>
      </w: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 </w:t>
      </w:r>
      <w:proofErr w:type="gramStart"/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–</w:t>
      </w:r>
      <w:proofErr w:type="spellStart"/>
      <w:r w:rsidRPr="00474209">
        <w:rPr>
          <w:rFonts w:ascii="Times New Roman" w:eastAsia="Calibri" w:hAnsi="Times New Roman" w:cs="Times New Roman"/>
          <w:sz w:val="26"/>
          <w:szCs w:val="26"/>
          <w:lang w:eastAsia="en-US"/>
        </w:rPr>
        <w:t>Ш</w:t>
      </w:r>
      <w:proofErr w:type="gramEnd"/>
      <w:r w:rsidRPr="00474209">
        <w:rPr>
          <w:rFonts w:ascii="Times New Roman" w:eastAsia="Calibri" w:hAnsi="Times New Roman" w:cs="Times New Roman"/>
          <w:sz w:val="26"/>
          <w:szCs w:val="26"/>
          <w:lang w:eastAsia="en-US"/>
        </w:rPr>
        <w:t>амшутдинова</w:t>
      </w:r>
      <w:proofErr w:type="spellEnd"/>
      <w:r w:rsidR="00DC1C7E" w:rsidRPr="0047420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Т.С.,</w:t>
      </w:r>
      <w:r w:rsidR="0047420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Ракитин О.М., </w:t>
      </w:r>
      <w:proofErr w:type="spell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Процкий</w:t>
      </w:r>
      <w:proofErr w:type="spell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Н.Н.; </w:t>
      </w:r>
      <w:proofErr w:type="spellStart"/>
      <w:r w:rsidR="00DC1C7E" w:rsidRPr="001C7CBA">
        <w:rPr>
          <w:rFonts w:ascii="Times New Roman" w:hAnsi="Times New Roman" w:cs="Times New Roman"/>
          <w:sz w:val="26"/>
          <w:szCs w:val="26"/>
        </w:rPr>
        <w:t>Шнепст</w:t>
      </w:r>
      <w:proofErr w:type="spellEnd"/>
      <w:r w:rsidR="00DC1C7E" w:rsidRPr="001C7CBA">
        <w:rPr>
          <w:rFonts w:ascii="Times New Roman" w:hAnsi="Times New Roman" w:cs="Times New Roman"/>
          <w:sz w:val="26"/>
          <w:szCs w:val="26"/>
        </w:rPr>
        <w:t xml:space="preserve"> Е.А.; </w:t>
      </w:r>
      <w:proofErr w:type="spellStart"/>
      <w:r w:rsidR="00DC1C7E" w:rsidRPr="001C7CBA">
        <w:rPr>
          <w:rFonts w:ascii="Times New Roman" w:hAnsi="Times New Roman" w:cs="Times New Roman"/>
          <w:sz w:val="26"/>
          <w:szCs w:val="26"/>
        </w:rPr>
        <w:t>Гайдученко</w:t>
      </w:r>
      <w:proofErr w:type="spellEnd"/>
      <w:r w:rsidR="00DC1C7E" w:rsidRPr="001C7CBA">
        <w:rPr>
          <w:rFonts w:ascii="Times New Roman" w:hAnsi="Times New Roman" w:cs="Times New Roman"/>
          <w:sz w:val="26"/>
          <w:szCs w:val="26"/>
        </w:rPr>
        <w:t xml:space="preserve"> В.Е.</w:t>
      </w:r>
      <w:r w:rsidR="00DC1C7E">
        <w:rPr>
          <w:rFonts w:ascii="Times New Roman" w:hAnsi="Times New Roman" w:cs="Times New Roman"/>
          <w:sz w:val="26"/>
          <w:szCs w:val="26"/>
        </w:rPr>
        <w:t xml:space="preserve">; </w:t>
      </w:r>
      <w:r w:rsidRPr="00BC53C3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Глава Новокривошеинского сельского поселения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Саяпин А.О.</w:t>
      </w:r>
      <w:r w:rsidR="00DC1C7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; </w:t>
      </w:r>
      <w:r w:rsidR="00DC1C7E" w:rsidRPr="001C7CBA">
        <w:rPr>
          <w:rFonts w:ascii="Times New Roman" w:hAnsi="Times New Roman" w:cs="Times New Roman"/>
          <w:i/>
          <w:sz w:val="26"/>
          <w:szCs w:val="26"/>
        </w:rPr>
        <w:t xml:space="preserve">Главный бухгалтер </w:t>
      </w:r>
      <w:r w:rsidR="00DC1C7E" w:rsidRPr="001C7CB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C1C7E"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="00DC1C7E" w:rsidRPr="001C7CBA">
        <w:rPr>
          <w:rFonts w:ascii="Times New Roman" w:hAnsi="Times New Roman" w:cs="Times New Roman"/>
          <w:sz w:val="26"/>
          <w:szCs w:val="26"/>
        </w:rPr>
        <w:t xml:space="preserve"> Т.А</w:t>
      </w:r>
      <w:r w:rsidR="00DC1C7E">
        <w:rPr>
          <w:rFonts w:ascii="Times New Roman" w:hAnsi="Times New Roman" w:cs="Times New Roman"/>
          <w:sz w:val="26"/>
          <w:szCs w:val="26"/>
        </w:rPr>
        <w:t>.</w:t>
      </w:r>
    </w:p>
    <w:p w:rsidR="00BC53C3" w:rsidRPr="00BC53C3" w:rsidRDefault="00DC1C7E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П</w:t>
      </w:r>
      <w:r w:rsidR="00BC53C3"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редседател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ь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</w:t>
      </w:r>
      <w:proofErr w:type="spellStart"/>
      <w:r w:rsidR="00474209">
        <w:rPr>
          <w:rFonts w:ascii="Times New Roman" w:eastAsia="Calibri" w:hAnsi="Times New Roman" w:cs="Times New Roman"/>
          <w:sz w:val="26"/>
          <w:szCs w:val="26"/>
          <w:lang w:eastAsia="en-US"/>
        </w:rPr>
        <w:t>Процкий</w:t>
      </w:r>
      <w:proofErr w:type="spellEnd"/>
      <w:r w:rsidR="0047420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Н.Н.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– 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председатель Совета Новокривошеинского сельского поселения.</w:t>
      </w:r>
    </w:p>
    <w:p w:rsidR="004A290D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Приглашенные: </w:t>
      </w:r>
      <w:proofErr w:type="spell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Петрикова</w:t>
      </w:r>
      <w:proofErr w:type="spell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С.Г. – помощник прокурора Кривошеинского района.</w:t>
      </w:r>
    </w:p>
    <w:p w:rsidR="00BC53C3" w:rsidRDefault="00BC53C3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Default="00BC53C3" w:rsidP="00BC53C3">
      <w:pPr>
        <w:rPr>
          <w:rFonts w:ascii="Times New Roman" w:hAnsi="Times New Roman" w:cs="Times New Roman"/>
          <w:b/>
          <w:sz w:val="26"/>
          <w:szCs w:val="26"/>
        </w:rPr>
      </w:pPr>
      <w:r w:rsidRPr="00BC53C3">
        <w:rPr>
          <w:rFonts w:ascii="Times New Roman" w:hAnsi="Times New Roman" w:cs="Times New Roman"/>
          <w:b/>
          <w:sz w:val="26"/>
          <w:szCs w:val="26"/>
        </w:rPr>
        <w:t>Повестка:</w:t>
      </w:r>
    </w:p>
    <w:p w:rsidR="00BC53C3" w:rsidRPr="00BC53C3" w:rsidRDefault="00BC53C3" w:rsidP="00BC53C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3C3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Pr="00BC53C3">
        <w:rPr>
          <w:rFonts w:ascii="Times New Roman" w:hAnsi="Times New Roman" w:cs="Times New Roman"/>
          <w:sz w:val="26"/>
          <w:szCs w:val="26"/>
        </w:rPr>
        <w:t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</w:t>
      </w:r>
      <w:proofErr w:type="gramStart"/>
      <w:r w:rsidRPr="00BC53C3">
        <w:rPr>
          <w:rFonts w:ascii="Times New Roman" w:hAnsi="Times New Roman" w:cs="Times New Roman"/>
          <w:sz w:val="26"/>
          <w:szCs w:val="26"/>
        </w:rPr>
        <w:t>»(</w:t>
      </w:r>
      <w:proofErr w:type="gramEnd"/>
      <w:r w:rsidRPr="00BC53C3">
        <w:rPr>
          <w:rFonts w:ascii="Times New Roman" w:hAnsi="Times New Roman" w:cs="Times New Roman"/>
          <w:sz w:val="26"/>
          <w:szCs w:val="26"/>
        </w:rPr>
        <w:t>Решение 137)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F05AE" w:rsidRPr="00BC53C3" w:rsidRDefault="004F05AE" w:rsidP="00BC53C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Разное</w:t>
      </w:r>
      <w:r w:rsidR="00AD4B84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BC53C3" w:rsidRDefault="00BC53C3" w:rsidP="00BC53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53C3" w:rsidRDefault="00BC53C3" w:rsidP="00BC53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За данную повестку проголосовали единогласно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BC53C3" w:rsidRDefault="00BC53C3" w:rsidP="00BC53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53C3" w:rsidRDefault="00BC53C3" w:rsidP="00BC53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07BD" w:rsidRPr="00BC53C3" w:rsidRDefault="007707BD" w:rsidP="007707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Слушали: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C7C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Т.А  – Главного бухгалтера   Администрации Новокривошеинского сельского поселения – О внесении изменений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07BD" w:rsidRPr="001C7CBA" w:rsidRDefault="00474209" w:rsidP="007707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Процкий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</w:t>
      </w:r>
      <w:r w:rsidR="007707BD">
        <w:rPr>
          <w:rFonts w:ascii="Times New Roman" w:hAnsi="Times New Roman" w:cs="Times New Roman"/>
          <w:sz w:val="26"/>
          <w:szCs w:val="26"/>
        </w:rPr>
        <w:t>. - Внести изменения</w:t>
      </w:r>
      <w:r w:rsidR="007707BD" w:rsidRPr="001C7CBA">
        <w:rPr>
          <w:rFonts w:ascii="Times New Roman" w:hAnsi="Times New Roman" w:cs="Times New Roman"/>
          <w:sz w:val="26"/>
          <w:szCs w:val="26"/>
        </w:rPr>
        <w:t xml:space="preserve">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  <w:r w:rsidR="007707BD">
        <w:rPr>
          <w:rFonts w:ascii="Times New Roman" w:hAnsi="Times New Roman" w:cs="Times New Roman"/>
          <w:sz w:val="26"/>
          <w:szCs w:val="26"/>
        </w:rPr>
        <w:t>.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07BD" w:rsidRPr="00BC53C3" w:rsidRDefault="007707BD" w:rsidP="007707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- 5; «ПРОТИВ» - 0; «ВОЗДЕРЖАЛОСЬ» - 0</w:t>
      </w:r>
    </w:p>
    <w:sectPr w:rsidR="007707BD" w:rsidRPr="00BC53C3" w:rsidSect="00E8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7911"/>
    <w:multiLevelType w:val="hybridMultilevel"/>
    <w:tmpl w:val="E144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F0C3F"/>
    <w:multiLevelType w:val="hybridMultilevel"/>
    <w:tmpl w:val="E144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90D"/>
    <w:rsid w:val="0004168A"/>
    <w:rsid w:val="00474209"/>
    <w:rsid w:val="004A290D"/>
    <w:rsid w:val="004F05AE"/>
    <w:rsid w:val="007707BD"/>
    <w:rsid w:val="008E67BF"/>
    <w:rsid w:val="00931CF1"/>
    <w:rsid w:val="00A95BB2"/>
    <w:rsid w:val="00AD4B84"/>
    <w:rsid w:val="00BC53C3"/>
    <w:rsid w:val="00BD4AE9"/>
    <w:rsid w:val="00D431E8"/>
    <w:rsid w:val="00DC1C7E"/>
    <w:rsid w:val="00E8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5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2025-07-29T07:54:00Z</cp:lastPrinted>
  <dcterms:created xsi:type="dcterms:W3CDTF">2025-07-29T07:07:00Z</dcterms:created>
  <dcterms:modified xsi:type="dcterms:W3CDTF">2025-11-07T09:56:00Z</dcterms:modified>
</cp:coreProperties>
</file>